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80F8" w14:textId="77777777" w:rsidR="00F44EF2" w:rsidRPr="003743A4" w:rsidRDefault="00F44EF2" w:rsidP="003244A9">
      <w:pPr>
        <w:pStyle w:val="Title"/>
        <w:rPr>
          <w:rFonts w:ascii="Open Sans" w:hAnsi="Open Sans" w:cs="Open Sans"/>
          <w:sz w:val="2"/>
          <w:szCs w:val="2"/>
        </w:rPr>
        <w:sectPr w:rsidR="00F44EF2" w:rsidRPr="003743A4" w:rsidSect="009D42BB">
          <w:headerReference w:type="first" r:id="rId11"/>
          <w:pgSz w:w="15840" w:h="12240" w:orient="landscape"/>
          <w:pgMar w:top="720" w:right="720" w:bottom="720" w:left="720" w:header="720" w:footer="720" w:gutter="0"/>
          <w:cols w:space="720"/>
          <w:titlePg/>
          <w:docGrid w:linePitch="360"/>
        </w:sectPr>
      </w:pPr>
    </w:p>
    <w:p w14:paraId="497A0ECA" w14:textId="7F6B1211" w:rsidR="005A4534" w:rsidRPr="00EB3EEB" w:rsidRDefault="63874940" w:rsidP="003244A9">
      <w:pPr>
        <w:pStyle w:val="Title"/>
        <w:rPr>
          <w:rFonts w:ascii="Open Sans" w:hAnsi="Open Sans" w:cs="Open Sans"/>
        </w:rPr>
      </w:pPr>
      <w:r w:rsidRPr="00EB3EEB">
        <w:rPr>
          <w:rFonts w:ascii="Open Sans" w:hAnsi="Open Sans" w:cs="Open Sans"/>
        </w:rPr>
        <w:t xml:space="preserve">The ACS </w:t>
      </w:r>
      <w:r w:rsidR="648DFF70" w:rsidRPr="00EB3EEB">
        <w:rPr>
          <w:rFonts w:ascii="Open Sans" w:hAnsi="Open Sans" w:cs="Open Sans"/>
        </w:rPr>
        <w:t>Q</w:t>
      </w:r>
      <w:r w:rsidR="7BF830F0" w:rsidRPr="00EB3EEB">
        <w:rPr>
          <w:rFonts w:ascii="Open Sans" w:hAnsi="Open Sans" w:cs="Open Sans"/>
        </w:rPr>
        <w:t>uality Framework</w:t>
      </w:r>
      <w:r w:rsidR="4B08E3CA" w:rsidRPr="00EB3EEB">
        <w:rPr>
          <w:rFonts w:ascii="Open Sans" w:hAnsi="Open Sans" w:cs="Open Sans"/>
        </w:rPr>
        <w:t xml:space="preserve"> Notetaking Tool</w:t>
      </w:r>
    </w:p>
    <w:p w14:paraId="456E2731" w14:textId="77777777" w:rsidR="003244A9" w:rsidRPr="00EB3EEB" w:rsidRDefault="003244A9" w:rsidP="003244A9">
      <w:pPr>
        <w:rPr>
          <w:rFonts w:ascii="Open Sans" w:hAnsi="Open Sans" w:cs="Open Sans"/>
          <w:sz w:val="12"/>
          <w:szCs w:val="12"/>
        </w:rPr>
      </w:pPr>
    </w:p>
    <w:p w14:paraId="05523A5A" w14:textId="5F9BAC67" w:rsidR="673A7252" w:rsidRPr="00EB3EEB" w:rsidRDefault="5B3AF2E8" w:rsidP="365DBC83">
      <w:pPr>
        <w:rPr>
          <w:rFonts w:ascii="Open Sans" w:hAnsi="Open Sans" w:cs="Open Sans"/>
        </w:rPr>
      </w:pPr>
      <w:r w:rsidRPr="00EB3EEB">
        <w:rPr>
          <w:rFonts w:ascii="Open Sans" w:hAnsi="Open Sans" w:cs="Open Sans"/>
        </w:rPr>
        <w:t xml:space="preserve">When an idea for QI initiative begins to develop, information needs to be captured, </w:t>
      </w:r>
      <w:r w:rsidR="33C44B25" w:rsidRPr="00EB3EEB">
        <w:rPr>
          <w:rFonts w:ascii="Open Sans" w:hAnsi="Open Sans" w:cs="Open Sans"/>
        </w:rPr>
        <w:t>disseminated,</w:t>
      </w:r>
      <w:r w:rsidRPr="00EB3EEB">
        <w:rPr>
          <w:rFonts w:ascii="Open Sans" w:hAnsi="Open Sans" w:cs="Open Sans"/>
        </w:rPr>
        <w:t xml:space="preserve"> and discussed </w:t>
      </w:r>
      <w:r w:rsidR="59F4FE7C" w:rsidRPr="00EB3EEB">
        <w:rPr>
          <w:rFonts w:ascii="Open Sans" w:hAnsi="Open Sans" w:cs="Open Sans"/>
        </w:rPr>
        <w:t xml:space="preserve">to be considered for further definition, and eventual approval. </w:t>
      </w:r>
      <w:r w:rsidRPr="00EB3EEB">
        <w:rPr>
          <w:rFonts w:ascii="Open Sans" w:hAnsi="Open Sans" w:cs="Open Sans"/>
        </w:rPr>
        <w:t xml:space="preserve">This </w:t>
      </w:r>
      <w:r w:rsidR="6363E7EF" w:rsidRPr="00EB3EEB">
        <w:rPr>
          <w:rFonts w:ascii="Open Sans" w:hAnsi="Open Sans" w:cs="Open Sans"/>
        </w:rPr>
        <w:t xml:space="preserve">tool </w:t>
      </w:r>
      <w:r w:rsidRPr="00EB3EEB">
        <w:rPr>
          <w:rFonts w:ascii="Open Sans" w:hAnsi="Open Sans" w:cs="Open Sans"/>
        </w:rPr>
        <w:t xml:space="preserve">provides a </w:t>
      </w:r>
      <w:r w:rsidR="59F4FE7C" w:rsidRPr="00EB3EEB">
        <w:rPr>
          <w:rFonts w:ascii="Open Sans" w:hAnsi="Open Sans" w:cs="Open Sans"/>
        </w:rPr>
        <w:t xml:space="preserve">mechanism </w:t>
      </w:r>
      <w:r w:rsidR="50510E9F" w:rsidRPr="00EB3EEB">
        <w:rPr>
          <w:rFonts w:ascii="Open Sans" w:hAnsi="Open Sans" w:cs="Open Sans"/>
        </w:rPr>
        <w:t>to</w:t>
      </w:r>
      <w:r w:rsidR="4C01601E" w:rsidRPr="00EB3EEB">
        <w:rPr>
          <w:rFonts w:ascii="Open Sans" w:hAnsi="Open Sans" w:cs="Open Sans"/>
        </w:rPr>
        <w:t xml:space="preserve"> plan and organize</w:t>
      </w:r>
      <w:r w:rsidR="50510E9F" w:rsidRPr="00EB3EEB">
        <w:rPr>
          <w:rFonts w:ascii="Open Sans" w:hAnsi="Open Sans" w:cs="Open Sans"/>
        </w:rPr>
        <w:t xml:space="preserve"> initial project considerations a</w:t>
      </w:r>
      <w:r w:rsidR="08C1BB66" w:rsidRPr="00EB3EEB">
        <w:rPr>
          <w:rFonts w:ascii="Open Sans" w:hAnsi="Open Sans" w:cs="Open Sans"/>
        </w:rPr>
        <w:t xml:space="preserve">nd </w:t>
      </w:r>
      <w:r w:rsidR="2965A4C0" w:rsidRPr="00EB3EEB">
        <w:rPr>
          <w:rFonts w:ascii="Open Sans" w:hAnsi="Open Sans" w:cs="Open Sans"/>
        </w:rPr>
        <w:t xml:space="preserve">will help you stay organized, </w:t>
      </w:r>
      <w:r w:rsidR="15117C03" w:rsidRPr="00EB3EEB">
        <w:rPr>
          <w:rFonts w:ascii="Open Sans" w:hAnsi="Open Sans" w:cs="Open Sans"/>
        </w:rPr>
        <w:t>track your progress</w:t>
      </w:r>
      <w:r w:rsidR="2965A4C0" w:rsidRPr="00EB3EEB">
        <w:rPr>
          <w:rFonts w:ascii="Open Sans" w:hAnsi="Open Sans" w:cs="Open Sans"/>
        </w:rPr>
        <w:t xml:space="preserve">, make any necessary adjustments along the way, and will increase the likelihood of a successful initiative. </w:t>
      </w:r>
      <w:r w:rsidR="5D700E64" w:rsidRPr="00EB3EEB">
        <w:rPr>
          <w:rFonts w:ascii="Open Sans" w:hAnsi="Open Sans" w:cs="Open Sans"/>
        </w:rPr>
        <w:t xml:space="preserve">Completing the worksheet </w:t>
      </w:r>
      <w:r w:rsidR="19D61B77" w:rsidRPr="00EB3EEB">
        <w:rPr>
          <w:rFonts w:ascii="Open Sans" w:hAnsi="Open Sans" w:cs="Open Sans"/>
        </w:rPr>
        <w:t>will e</w:t>
      </w:r>
      <w:r w:rsidR="5D700E64" w:rsidRPr="00EB3EEB">
        <w:rPr>
          <w:rFonts w:ascii="Open Sans" w:hAnsi="Open Sans" w:cs="Open Sans"/>
        </w:rPr>
        <w:t xml:space="preserve">nsure you’ve got </w:t>
      </w:r>
      <w:r w:rsidR="2F395D9B" w:rsidRPr="00EB3EEB">
        <w:rPr>
          <w:rFonts w:ascii="Open Sans" w:hAnsi="Open Sans" w:cs="Open Sans"/>
        </w:rPr>
        <w:t xml:space="preserve">all the framework components and criteria for your project. </w:t>
      </w:r>
    </w:p>
    <w:p w14:paraId="0DF61E52" w14:textId="6BF87219" w:rsidR="7BF830F0" w:rsidRPr="00EB3EEB" w:rsidRDefault="7BF830F0" w:rsidP="7BF830F0">
      <w:pPr>
        <w:pStyle w:val="Heading1"/>
        <w:rPr>
          <w:rFonts w:ascii="Open Sans" w:hAnsi="Open Sans" w:cs="Open Sans"/>
        </w:rPr>
      </w:pPr>
      <w:r w:rsidRPr="00EB3EEB">
        <w:rPr>
          <w:rFonts w:ascii="Open Sans" w:hAnsi="Open Sans" w:cs="Open Sans"/>
        </w:rPr>
        <w:t>Component #1: Problem Detailing</w:t>
      </w:r>
    </w:p>
    <w:tbl>
      <w:tblPr>
        <w:tblStyle w:val="TableGrid"/>
        <w:tblpPr w:leftFromText="180" w:rightFromText="180" w:vertAnchor="text" w:tblpY="1"/>
        <w:tblOverlap w:val="never"/>
        <w:tblW w:w="14485" w:type="dxa"/>
        <w:tblLayout w:type="fixed"/>
        <w:tblLook w:val="06A0" w:firstRow="1" w:lastRow="0" w:firstColumn="1" w:lastColumn="0" w:noHBand="1" w:noVBand="1"/>
      </w:tblPr>
      <w:tblGrid>
        <w:gridCol w:w="1795"/>
        <w:gridCol w:w="5490"/>
        <w:gridCol w:w="7200"/>
      </w:tblGrid>
      <w:tr w:rsidR="009D42BB" w:rsidRPr="00EB3EEB" w14:paraId="2FAEFD9D" w14:textId="09E2047F" w:rsidTr="00121E0C">
        <w:tc>
          <w:tcPr>
            <w:tcW w:w="1795" w:type="dxa"/>
            <w:shd w:val="clear" w:color="auto" w:fill="0F2144"/>
            <w:vAlign w:val="center"/>
          </w:tcPr>
          <w:p w14:paraId="42C43EEA" w14:textId="12CA106B" w:rsidR="009D42BB" w:rsidRPr="00EB3EEB" w:rsidRDefault="009D42BB" w:rsidP="00121E0C">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Criteri</w:t>
            </w:r>
            <w:r w:rsidR="002437AF">
              <w:rPr>
                <w:rFonts w:ascii="Open Sans" w:eastAsia="Open Sans" w:hAnsi="Open Sans" w:cs="Open Sans"/>
                <w:b/>
                <w:bCs/>
                <w:color w:val="FFFFFF" w:themeColor="background1"/>
                <w:sz w:val="24"/>
                <w:szCs w:val="24"/>
              </w:rPr>
              <w:t>on</w:t>
            </w:r>
            <w:r w:rsidRPr="00EB3EEB">
              <w:rPr>
                <w:rFonts w:ascii="Open Sans" w:eastAsia="Open Sans" w:hAnsi="Open Sans" w:cs="Open Sans"/>
                <w:b/>
                <w:bCs/>
                <w:color w:val="FFFFFF" w:themeColor="background1"/>
                <w:sz w:val="24"/>
                <w:szCs w:val="24"/>
              </w:rPr>
              <w:t xml:space="preserve"> </w:t>
            </w:r>
          </w:p>
        </w:tc>
        <w:tc>
          <w:tcPr>
            <w:tcW w:w="5490" w:type="dxa"/>
            <w:shd w:val="clear" w:color="auto" w:fill="0F2144"/>
          </w:tcPr>
          <w:p w14:paraId="715B0F18" w14:textId="2DCADB71" w:rsidR="009D42BB" w:rsidRPr="00EB3EEB" w:rsidRDefault="009D42BB" w:rsidP="002437AF">
            <w:pPr>
              <w:spacing w:line="257" w:lineRule="auto"/>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D</w:t>
            </w:r>
            <w:r w:rsidR="483FDF66" w:rsidRPr="00EB3EEB">
              <w:rPr>
                <w:rFonts w:ascii="Open Sans" w:eastAsia="Open Sans" w:hAnsi="Open Sans" w:cs="Open Sans"/>
                <w:b/>
                <w:bCs/>
                <w:color w:val="FFFFFF" w:themeColor="background1"/>
                <w:sz w:val="24"/>
                <w:szCs w:val="24"/>
              </w:rPr>
              <w:t>efinition</w:t>
            </w:r>
          </w:p>
        </w:tc>
        <w:tc>
          <w:tcPr>
            <w:tcW w:w="7200" w:type="dxa"/>
            <w:shd w:val="clear" w:color="auto" w:fill="0F2144"/>
          </w:tcPr>
          <w:p w14:paraId="3ED3268C" w14:textId="3C084E52" w:rsidR="009D42BB" w:rsidRPr="00EB3EEB" w:rsidRDefault="005A4534" w:rsidP="00121E0C">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Notes</w:t>
            </w:r>
          </w:p>
        </w:tc>
      </w:tr>
      <w:tr w:rsidR="009D42BB" w:rsidRPr="00EB3EEB" w14:paraId="5EBB9A95" w14:textId="18D4E922" w:rsidTr="00121E0C">
        <w:trPr>
          <w:trHeight w:val="300"/>
        </w:trPr>
        <w:tc>
          <w:tcPr>
            <w:tcW w:w="1795" w:type="dxa"/>
            <w:vAlign w:val="center"/>
          </w:tcPr>
          <w:p w14:paraId="6EED05DB" w14:textId="5DC22982" w:rsidR="598D5C62" w:rsidRPr="00EB3EEB" w:rsidRDefault="598D5C62" w:rsidP="00121E0C">
            <w:pPr>
              <w:rPr>
                <w:rFonts w:ascii="Open Sans" w:hAnsi="Open Sans" w:cs="Open Sans"/>
              </w:rPr>
            </w:pPr>
            <w:r w:rsidRPr="00EB3EEB">
              <w:rPr>
                <w:rFonts w:ascii="Open Sans" w:eastAsia="Open Sans" w:hAnsi="Open Sans" w:cs="Open Sans"/>
                <w:b/>
                <w:bCs/>
                <w:sz w:val="20"/>
                <w:szCs w:val="20"/>
              </w:rPr>
              <w:t>1.1 Local Issue</w:t>
            </w:r>
          </w:p>
        </w:tc>
        <w:tc>
          <w:tcPr>
            <w:tcW w:w="5490" w:type="dxa"/>
          </w:tcPr>
          <w:p w14:paraId="2989F989" w14:textId="1B5831D1"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Describe how the issue was discovered at your institution. Include:</w:t>
            </w:r>
          </w:p>
          <w:p w14:paraId="38A8DBC1" w14:textId="1CF4FAAA" w:rsidR="598D5C62" w:rsidRPr="00EB3EEB" w:rsidRDefault="598D5C62" w:rsidP="00121E0C">
            <w:pPr>
              <w:pStyle w:val="ListParagraph"/>
              <w:numPr>
                <w:ilvl w:val="0"/>
                <w:numId w:val="15"/>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The timeframe in which the issue was </w:t>
            </w:r>
            <w:proofErr w:type="gramStart"/>
            <w:r w:rsidRPr="00EB3EEB">
              <w:rPr>
                <w:rFonts w:ascii="Open Sans" w:eastAsia="Open Sans" w:hAnsi="Open Sans" w:cs="Open Sans"/>
                <w:color w:val="000000" w:themeColor="text1"/>
              </w:rPr>
              <w:t>discovered</w:t>
            </w:r>
            <w:proofErr w:type="gramEnd"/>
          </w:p>
          <w:p w14:paraId="04BF9C99" w14:textId="680B0278" w:rsidR="598D5C62" w:rsidRPr="00EB3EEB" w:rsidRDefault="598D5C62" w:rsidP="00121E0C">
            <w:pPr>
              <w:pStyle w:val="ListParagraph"/>
              <w:numPr>
                <w:ilvl w:val="0"/>
                <w:numId w:val="15"/>
              </w:numPr>
              <w:rPr>
                <w:rFonts w:ascii="Open Sans" w:eastAsia="Open Sans" w:hAnsi="Open Sans" w:cs="Open Sans"/>
                <w:color w:val="000000" w:themeColor="text1"/>
              </w:rPr>
            </w:pPr>
            <w:r w:rsidRPr="00EB3EEB">
              <w:rPr>
                <w:rFonts w:ascii="Open Sans" w:eastAsia="Open Sans" w:hAnsi="Open Sans" w:cs="Open Sans"/>
                <w:color w:val="000000" w:themeColor="text1"/>
              </w:rPr>
              <w:t>The data sources that informed the identification of the issue</w:t>
            </w:r>
          </w:p>
        </w:tc>
        <w:tc>
          <w:tcPr>
            <w:tcW w:w="7200" w:type="dxa"/>
          </w:tcPr>
          <w:p w14:paraId="3B008D3A" w14:textId="77777777" w:rsidR="009D42BB" w:rsidRPr="00EB3EEB" w:rsidRDefault="009D42BB" w:rsidP="00121E0C">
            <w:pPr>
              <w:spacing w:line="257" w:lineRule="auto"/>
              <w:rPr>
                <w:rFonts w:ascii="Open Sans" w:eastAsia="Open Sans" w:hAnsi="Open Sans" w:cs="Open Sans"/>
                <w:color w:val="000000" w:themeColor="text1"/>
              </w:rPr>
            </w:pPr>
          </w:p>
        </w:tc>
      </w:tr>
      <w:tr w:rsidR="009D42BB" w:rsidRPr="00EB3EEB" w14:paraId="7D9687EB" w14:textId="260BCC97" w:rsidTr="00121E0C">
        <w:tc>
          <w:tcPr>
            <w:tcW w:w="1795" w:type="dxa"/>
            <w:vAlign w:val="center"/>
          </w:tcPr>
          <w:p w14:paraId="1AAC6A56" w14:textId="08E93415" w:rsidR="598D5C62" w:rsidRPr="00EB3EEB" w:rsidRDefault="598D5C62" w:rsidP="00121E0C">
            <w:pPr>
              <w:spacing w:line="257" w:lineRule="auto"/>
              <w:rPr>
                <w:rFonts w:ascii="Open Sans" w:hAnsi="Open Sans" w:cs="Open Sans"/>
              </w:rPr>
            </w:pPr>
            <w:r w:rsidRPr="00EB3EEB">
              <w:rPr>
                <w:rFonts w:ascii="Open Sans" w:eastAsia="Open Sans" w:hAnsi="Open Sans" w:cs="Open Sans"/>
                <w:b/>
                <w:bCs/>
                <w:sz w:val="20"/>
                <w:szCs w:val="20"/>
              </w:rPr>
              <w:t>1.2</w:t>
            </w:r>
          </w:p>
          <w:p w14:paraId="10001626" w14:textId="7B5991B0" w:rsidR="598D5C62" w:rsidRPr="00EB3EEB" w:rsidRDefault="598D5C62" w:rsidP="00121E0C">
            <w:pPr>
              <w:spacing w:line="257" w:lineRule="auto"/>
              <w:rPr>
                <w:rFonts w:ascii="Open Sans" w:hAnsi="Open Sans" w:cs="Open Sans"/>
              </w:rPr>
            </w:pPr>
            <w:r w:rsidRPr="00EB3EEB">
              <w:rPr>
                <w:rFonts w:ascii="Open Sans" w:eastAsia="Open Sans" w:hAnsi="Open Sans" w:cs="Open Sans"/>
                <w:b/>
                <w:bCs/>
                <w:sz w:val="20"/>
                <w:szCs w:val="20"/>
              </w:rPr>
              <w:t>Problem Statement</w:t>
            </w:r>
          </w:p>
        </w:tc>
        <w:tc>
          <w:tcPr>
            <w:tcW w:w="5490" w:type="dxa"/>
          </w:tcPr>
          <w:p w14:paraId="40EB4305" w14:textId="05770A17"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Define a problem statement that presents a clinical reason to pursue the project.</w:t>
            </w:r>
          </w:p>
          <w:p w14:paraId="3EA4899E" w14:textId="3F726D46"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The problem statement should address:</w:t>
            </w:r>
          </w:p>
          <w:p w14:paraId="58A525AD" w14:textId="0D4597F7" w:rsidR="598D5C62" w:rsidRPr="00EB3EEB" w:rsidRDefault="598D5C62" w:rsidP="00121E0C">
            <w:pPr>
              <w:pStyle w:val="ListParagraph"/>
              <w:numPr>
                <w:ilvl w:val="0"/>
                <w:numId w:val="14"/>
              </w:numPr>
              <w:rPr>
                <w:rFonts w:ascii="Open Sans" w:eastAsia="Open Sans" w:hAnsi="Open Sans" w:cs="Open Sans"/>
                <w:color w:val="000000" w:themeColor="text1"/>
              </w:rPr>
            </w:pPr>
            <w:r w:rsidRPr="00EB3EEB">
              <w:rPr>
                <w:rFonts w:ascii="Open Sans" w:eastAsia="Open Sans" w:hAnsi="Open Sans" w:cs="Open Sans"/>
                <w:color w:val="000000" w:themeColor="text1"/>
              </w:rPr>
              <w:t>Who does the problem affect or impact?</w:t>
            </w:r>
          </w:p>
          <w:p w14:paraId="2B4D9C5B" w14:textId="234609A0" w:rsidR="598D5C62" w:rsidRPr="00EB3EEB" w:rsidRDefault="598D5C62" w:rsidP="00121E0C">
            <w:pPr>
              <w:pStyle w:val="ListParagraph"/>
              <w:numPr>
                <w:ilvl w:val="0"/>
                <w:numId w:val="14"/>
              </w:numPr>
              <w:rPr>
                <w:rFonts w:ascii="Open Sans" w:eastAsia="Open Sans" w:hAnsi="Open Sans" w:cs="Open Sans"/>
                <w:color w:val="000000" w:themeColor="text1"/>
              </w:rPr>
            </w:pPr>
            <w:r w:rsidRPr="00EB3EEB">
              <w:rPr>
                <w:rFonts w:ascii="Open Sans" w:eastAsia="Open Sans" w:hAnsi="Open Sans" w:cs="Open Sans"/>
                <w:color w:val="000000" w:themeColor="text1"/>
              </w:rPr>
              <w:t>When was the problem found (or did it begin)?</w:t>
            </w:r>
          </w:p>
          <w:p w14:paraId="03FA9E56" w14:textId="50AEDA30" w:rsidR="598D5C62" w:rsidRPr="00EB3EEB" w:rsidRDefault="598D5C62" w:rsidP="00121E0C">
            <w:pPr>
              <w:pStyle w:val="ListParagraph"/>
              <w:numPr>
                <w:ilvl w:val="0"/>
                <w:numId w:val="14"/>
              </w:numPr>
              <w:rPr>
                <w:rFonts w:ascii="Open Sans" w:eastAsia="Open Sans" w:hAnsi="Open Sans" w:cs="Open Sans"/>
                <w:color w:val="000000" w:themeColor="text1"/>
              </w:rPr>
            </w:pPr>
            <w:r w:rsidRPr="00EB3EEB">
              <w:rPr>
                <w:rFonts w:ascii="Open Sans" w:eastAsia="Open Sans" w:hAnsi="Open Sans" w:cs="Open Sans"/>
                <w:color w:val="000000" w:themeColor="text1"/>
              </w:rPr>
              <w:t>Where is the problem happening?</w:t>
            </w:r>
          </w:p>
          <w:p w14:paraId="421961D4" w14:textId="3A3DF408" w:rsidR="598D5C62" w:rsidRPr="00EB3EEB" w:rsidRDefault="598D5C62" w:rsidP="00121E0C">
            <w:pPr>
              <w:pStyle w:val="ListParagraph"/>
              <w:numPr>
                <w:ilvl w:val="0"/>
                <w:numId w:val="14"/>
              </w:numPr>
              <w:rPr>
                <w:rFonts w:ascii="Open Sans" w:eastAsia="Open Sans" w:hAnsi="Open Sans" w:cs="Open Sans"/>
                <w:color w:val="000000" w:themeColor="text1"/>
              </w:rPr>
            </w:pPr>
            <w:r w:rsidRPr="00EB3EEB">
              <w:rPr>
                <w:rFonts w:ascii="Open Sans" w:eastAsia="Open Sans" w:hAnsi="Open Sans" w:cs="Open Sans"/>
                <w:color w:val="000000" w:themeColor="text1"/>
              </w:rPr>
              <w:t>How often is the problem happening?</w:t>
            </w:r>
          </w:p>
          <w:p w14:paraId="09468E6B" w14:textId="77777777" w:rsidR="598D5C62" w:rsidRDefault="598D5C62" w:rsidP="00121E0C">
            <w:pPr>
              <w:pStyle w:val="ListParagraph"/>
              <w:numPr>
                <w:ilvl w:val="0"/>
                <w:numId w:val="14"/>
              </w:numPr>
              <w:rPr>
                <w:rFonts w:ascii="Open Sans" w:eastAsia="Open Sans" w:hAnsi="Open Sans" w:cs="Open Sans"/>
                <w:color w:val="000000" w:themeColor="text1"/>
              </w:rPr>
            </w:pPr>
            <w:r w:rsidRPr="00EB3EEB">
              <w:rPr>
                <w:rFonts w:ascii="Open Sans" w:eastAsia="Open Sans" w:hAnsi="Open Sans" w:cs="Open Sans"/>
                <w:color w:val="000000" w:themeColor="text1"/>
              </w:rPr>
              <w:t>What is happening (that shouldn't be), or what didn’t happen (that should have)?</w:t>
            </w:r>
          </w:p>
          <w:p w14:paraId="1705E203" w14:textId="77777777" w:rsidR="00E93867" w:rsidRDefault="00E93867" w:rsidP="00E93867">
            <w:pPr>
              <w:rPr>
                <w:rFonts w:ascii="Open Sans" w:eastAsia="Open Sans" w:hAnsi="Open Sans" w:cs="Open Sans"/>
                <w:color w:val="000000" w:themeColor="text1"/>
              </w:rPr>
            </w:pPr>
          </w:p>
          <w:p w14:paraId="6F92237A" w14:textId="77777777" w:rsidR="00E93867" w:rsidRDefault="00E93867" w:rsidP="00E93867">
            <w:pPr>
              <w:rPr>
                <w:rFonts w:ascii="Open Sans" w:eastAsia="Open Sans" w:hAnsi="Open Sans" w:cs="Open Sans"/>
                <w:color w:val="000000" w:themeColor="text1"/>
              </w:rPr>
            </w:pPr>
          </w:p>
          <w:p w14:paraId="3501C695" w14:textId="77777777" w:rsidR="00E93867" w:rsidRDefault="00E93867" w:rsidP="00E93867">
            <w:pPr>
              <w:rPr>
                <w:rFonts w:ascii="Open Sans" w:eastAsia="Open Sans" w:hAnsi="Open Sans" w:cs="Open Sans"/>
                <w:color w:val="000000" w:themeColor="text1"/>
              </w:rPr>
            </w:pPr>
          </w:p>
          <w:p w14:paraId="41490C98" w14:textId="0327DC4A" w:rsidR="00E93867" w:rsidRPr="00E93867" w:rsidRDefault="00E93867" w:rsidP="00E93867">
            <w:pPr>
              <w:rPr>
                <w:rFonts w:ascii="Open Sans" w:eastAsia="Open Sans" w:hAnsi="Open Sans" w:cs="Open Sans"/>
                <w:color w:val="000000" w:themeColor="text1"/>
              </w:rPr>
            </w:pPr>
          </w:p>
        </w:tc>
        <w:tc>
          <w:tcPr>
            <w:tcW w:w="7200" w:type="dxa"/>
          </w:tcPr>
          <w:p w14:paraId="2DB490A0" w14:textId="77777777" w:rsidR="009D42BB" w:rsidRPr="00EB3EEB" w:rsidRDefault="009D42BB" w:rsidP="00121E0C">
            <w:pPr>
              <w:spacing w:line="257" w:lineRule="auto"/>
              <w:rPr>
                <w:rFonts w:ascii="Open Sans" w:eastAsia="Open Sans" w:hAnsi="Open Sans" w:cs="Open Sans"/>
                <w:color w:val="000000" w:themeColor="text1"/>
              </w:rPr>
            </w:pPr>
          </w:p>
        </w:tc>
      </w:tr>
      <w:tr w:rsidR="009D42BB" w:rsidRPr="00EB3EEB" w14:paraId="0FDE3977" w14:textId="51FFDCA7" w:rsidTr="00121E0C">
        <w:tc>
          <w:tcPr>
            <w:tcW w:w="1795" w:type="dxa"/>
            <w:vAlign w:val="center"/>
          </w:tcPr>
          <w:p w14:paraId="2314F300" w14:textId="463013B8" w:rsidR="598D5C62" w:rsidRPr="00EB3EEB" w:rsidRDefault="598D5C62" w:rsidP="00121E0C">
            <w:pPr>
              <w:rPr>
                <w:rFonts w:ascii="Open Sans" w:hAnsi="Open Sans" w:cs="Open Sans"/>
              </w:rPr>
            </w:pPr>
            <w:r w:rsidRPr="00EB3EEB">
              <w:rPr>
                <w:rFonts w:ascii="Open Sans" w:eastAsia="Open Sans" w:hAnsi="Open Sans" w:cs="Open Sans"/>
                <w:b/>
                <w:bCs/>
                <w:sz w:val="20"/>
                <w:szCs w:val="20"/>
              </w:rPr>
              <w:lastRenderedPageBreak/>
              <w:t>1.3</w:t>
            </w:r>
          </w:p>
          <w:p w14:paraId="5C211BD4" w14:textId="0C87E939" w:rsidR="598D5C62" w:rsidRPr="00EB3EEB" w:rsidRDefault="598D5C62" w:rsidP="00121E0C">
            <w:pPr>
              <w:rPr>
                <w:rFonts w:ascii="Open Sans" w:hAnsi="Open Sans" w:cs="Open Sans"/>
              </w:rPr>
            </w:pPr>
            <w:r w:rsidRPr="00EB3EEB">
              <w:rPr>
                <w:rFonts w:ascii="Open Sans" w:eastAsia="Open Sans" w:hAnsi="Open Sans" w:cs="Open Sans"/>
                <w:b/>
                <w:bCs/>
                <w:sz w:val="20"/>
                <w:szCs w:val="20"/>
              </w:rPr>
              <w:t>Baseline Data</w:t>
            </w:r>
          </w:p>
        </w:tc>
        <w:tc>
          <w:tcPr>
            <w:tcW w:w="5490" w:type="dxa"/>
          </w:tcPr>
          <w:p w14:paraId="6CE63801" w14:textId="48506C78"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Indicate the baseline measurement of the current process. Include:</w:t>
            </w:r>
          </w:p>
          <w:p w14:paraId="5BB96FE8" w14:textId="4CC402A2" w:rsidR="598D5C62" w:rsidRPr="00EB3EEB" w:rsidRDefault="598D5C62" w:rsidP="00121E0C">
            <w:pPr>
              <w:pStyle w:val="ListParagraph"/>
              <w:numPr>
                <w:ilvl w:val="0"/>
                <w:numId w:val="13"/>
              </w:numPr>
              <w:rPr>
                <w:rFonts w:ascii="Open Sans" w:eastAsia="Open Sans" w:hAnsi="Open Sans" w:cs="Open Sans"/>
                <w:color w:val="000000" w:themeColor="text1"/>
              </w:rPr>
            </w:pPr>
            <w:r w:rsidRPr="00EB3EEB">
              <w:rPr>
                <w:rFonts w:ascii="Open Sans" w:eastAsia="Open Sans" w:hAnsi="Open Sans" w:cs="Open Sans"/>
                <w:color w:val="000000" w:themeColor="text1"/>
              </w:rPr>
              <w:t>Source of data</w:t>
            </w:r>
          </w:p>
          <w:p w14:paraId="3D2694FD" w14:textId="00865224" w:rsidR="598D5C62" w:rsidRPr="00EB3EEB" w:rsidRDefault="598D5C62" w:rsidP="00121E0C">
            <w:pPr>
              <w:pStyle w:val="ListParagraph"/>
              <w:numPr>
                <w:ilvl w:val="0"/>
                <w:numId w:val="13"/>
              </w:numPr>
              <w:rPr>
                <w:rFonts w:ascii="Open Sans" w:eastAsia="Open Sans" w:hAnsi="Open Sans" w:cs="Open Sans"/>
                <w:color w:val="000000" w:themeColor="text1"/>
              </w:rPr>
            </w:pPr>
            <w:r w:rsidRPr="00EB3EEB">
              <w:rPr>
                <w:rFonts w:ascii="Open Sans" w:eastAsia="Open Sans" w:hAnsi="Open Sans" w:cs="Open Sans"/>
                <w:color w:val="000000" w:themeColor="text1"/>
              </w:rPr>
              <w:t>Amount of data used (minimum 10 data points)</w:t>
            </w:r>
          </w:p>
          <w:p w14:paraId="24F93C17" w14:textId="1C3D87B7" w:rsidR="598D5C62" w:rsidRPr="00EB3EEB" w:rsidRDefault="598D5C62" w:rsidP="00121E0C">
            <w:pPr>
              <w:pStyle w:val="ListParagraph"/>
              <w:numPr>
                <w:ilvl w:val="0"/>
                <w:numId w:val="13"/>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Timeframe in which data was </w:t>
            </w:r>
            <w:proofErr w:type="gramStart"/>
            <w:r w:rsidRPr="00EB3EEB">
              <w:rPr>
                <w:rFonts w:ascii="Open Sans" w:eastAsia="Open Sans" w:hAnsi="Open Sans" w:cs="Open Sans"/>
                <w:color w:val="000000" w:themeColor="text1"/>
              </w:rPr>
              <w:t>collected</w:t>
            </w:r>
            <w:proofErr w:type="gramEnd"/>
          </w:p>
          <w:p w14:paraId="30061E47" w14:textId="4C5EF058" w:rsidR="598D5C62" w:rsidRPr="00EB3EEB" w:rsidRDefault="598D5C62" w:rsidP="00121E0C">
            <w:pPr>
              <w:pStyle w:val="ListParagraph"/>
              <w:numPr>
                <w:ilvl w:val="0"/>
                <w:numId w:val="13"/>
              </w:numPr>
              <w:rPr>
                <w:rFonts w:ascii="Open Sans" w:eastAsia="Open Sans" w:hAnsi="Open Sans" w:cs="Open Sans"/>
                <w:color w:val="000000" w:themeColor="text1"/>
              </w:rPr>
            </w:pPr>
            <w:r w:rsidRPr="00EB3EEB">
              <w:rPr>
                <w:rFonts w:ascii="Open Sans" w:eastAsia="Open Sans" w:hAnsi="Open Sans" w:cs="Open Sans"/>
                <w:color w:val="000000" w:themeColor="text1"/>
              </w:rPr>
              <w:t>Where the issue was occurring</w:t>
            </w:r>
          </w:p>
          <w:p w14:paraId="74CD953A" w14:textId="36D99A0B" w:rsidR="598D5C62" w:rsidRPr="00EB3EEB" w:rsidRDefault="598D5C62" w:rsidP="00121E0C">
            <w:pPr>
              <w:pStyle w:val="ListParagraph"/>
              <w:numPr>
                <w:ilvl w:val="0"/>
                <w:numId w:val="13"/>
              </w:numPr>
              <w:rPr>
                <w:rFonts w:ascii="Open Sans" w:eastAsia="Open Sans" w:hAnsi="Open Sans" w:cs="Open Sans"/>
                <w:color w:val="000000" w:themeColor="text1"/>
              </w:rPr>
            </w:pPr>
            <w:r w:rsidRPr="00EB3EEB">
              <w:rPr>
                <w:rFonts w:ascii="Open Sans" w:eastAsia="Open Sans" w:hAnsi="Open Sans" w:cs="Open Sans"/>
                <w:color w:val="000000" w:themeColor="text1"/>
              </w:rPr>
              <w:t>The results of the data</w:t>
            </w:r>
          </w:p>
        </w:tc>
        <w:tc>
          <w:tcPr>
            <w:tcW w:w="7200" w:type="dxa"/>
          </w:tcPr>
          <w:p w14:paraId="5FC0E621" w14:textId="77777777" w:rsidR="009D42BB" w:rsidRPr="00EB3EEB" w:rsidRDefault="009D42BB" w:rsidP="00121E0C">
            <w:pPr>
              <w:spacing w:line="257" w:lineRule="auto"/>
              <w:rPr>
                <w:rFonts w:ascii="Open Sans" w:eastAsia="Open Sans" w:hAnsi="Open Sans" w:cs="Open Sans"/>
                <w:color w:val="000000" w:themeColor="text1"/>
              </w:rPr>
            </w:pPr>
          </w:p>
        </w:tc>
      </w:tr>
      <w:tr w:rsidR="009D42BB" w:rsidRPr="00EB3EEB" w14:paraId="665FF8BA" w14:textId="63CFEF7C" w:rsidTr="00121E0C">
        <w:tc>
          <w:tcPr>
            <w:tcW w:w="1795" w:type="dxa"/>
            <w:vAlign w:val="center"/>
          </w:tcPr>
          <w:p w14:paraId="7A19BDE0" w14:textId="639D76C9" w:rsidR="598D5C62" w:rsidRPr="00EB3EEB" w:rsidRDefault="598D5C62" w:rsidP="00121E0C">
            <w:pPr>
              <w:rPr>
                <w:rFonts w:ascii="Open Sans" w:hAnsi="Open Sans" w:cs="Open Sans"/>
              </w:rPr>
            </w:pPr>
            <w:r w:rsidRPr="00EB3EEB">
              <w:rPr>
                <w:rFonts w:ascii="Open Sans" w:eastAsia="Open Sans" w:hAnsi="Open Sans" w:cs="Open Sans"/>
                <w:b/>
                <w:bCs/>
                <w:sz w:val="20"/>
                <w:szCs w:val="20"/>
              </w:rPr>
              <w:t>1.4</w:t>
            </w:r>
          </w:p>
          <w:p w14:paraId="7CD567C7" w14:textId="26C00EB0" w:rsidR="598D5C62" w:rsidRPr="00EB3EEB" w:rsidRDefault="598D5C62" w:rsidP="00121E0C">
            <w:pPr>
              <w:rPr>
                <w:rFonts w:ascii="Open Sans" w:hAnsi="Open Sans" w:cs="Open Sans"/>
              </w:rPr>
            </w:pPr>
            <w:r w:rsidRPr="00EB3EEB">
              <w:rPr>
                <w:rFonts w:ascii="Open Sans" w:eastAsia="Open Sans" w:hAnsi="Open Sans" w:cs="Open Sans"/>
                <w:b/>
                <w:bCs/>
                <w:sz w:val="20"/>
                <w:szCs w:val="20"/>
              </w:rPr>
              <w:t xml:space="preserve">Local Impact </w:t>
            </w:r>
          </w:p>
        </w:tc>
        <w:tc>
          <w:tcPr>
            <w:tcW w:w="5490" w:type="dxa"/>
          </w:tcPr>
          <w:p w14:paraId="5CE1C3A2" w14:textId="0AA2316D"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Describe the impact the problem is having and may have on the providers, hospital, and patients.</w:t>
            </w:r>
          </w:p>
        </w:tc>
        <w:tc>
          <w:tcPr>
            <w:tcW w:w="7200" w:type="dxa"/>
          </w:tcPr>
          <w:p w14:paraId="3B234B07" w14:textId="77777777" w:rsidR="009D42BB" w:rsidRPr="00EB3EEB" w:rsidRDefault="009D42BB" w:rsidP="00121E0C">
            <w:pPr>
              <w:rPr>
                <w:rFonts w:ascii="Open Sans" w:eastAsia="Open Sans" w:hAnsi="Open Sans" w:cs="Open Sans"/>
                <w:color w:val="000000" w:themeColor="text1"/>
              </w:rPr>
            </w:pPr>
          </w:p>
        </w:tc>
      </w:tr>
      <w:tr w:rsidR="009D42BB" w:rsidRPr="00EB3EEB" w14:paraId="466B2E60" w14:textId="0DCE15C6" w:rsidTr="00121E0C">
        <w:tc>
          <w:tcPr>
            <w:tcW w:w="1795" w:type="dxa"/>
            <w:vAlign w:val="center"/>
          </w:tcPr>
          <w:p w14:paraId="3F3A2750" w14:textId="5536BCB4" w:rsidR="598D5C62" w:rsidRPr="00EB3EEB" w:rsidRDefault="598D5C62" w:rsidP="00121E0C">
            <w:pPr>
              <w:rPr>
                <w:rFonts w:ascii="Open Sans" w:hAnsi="Open Sans" w:cs="Open Sans"/>
              </w:rPr>
            </w:pPr>
            <w:r w:rsidRPr="00EB3EEB">
              <w:rPr>
                <w:rFonts w:ascii="Open Sans" w:eastAsia="Open Sans" w:hAnsi="Open Sans" w:cs="Open Sans"/>
                <w:b/>
                <w:bCs/>
                <w:sz w:val="20"/>
                <w:szCs w:val="20"/>
              </w:rPr>
              <w:t>1.5</w:t>
            </w:r>
          </w:p>
          <w:p w14:paraId="28323B47" w14:textId="4999EE3C" w:rsidR="598D5C62" w:rsidRPr="00EB3EEB" w:rsidRDefault="598D5C62" w:rsidP="00121E0C">
            <w:pPr>
              <w:rPr>
                <w:rFonts w:ascii="Open Sans" w:hAnsi="Open Sans" w:cs="Open Sans"/>
              </w:rPr>
            </w:pPr>
            <w:r w:rsidRPr="00EB3EEB">
              <w:rPr>
                <w:rFonts w:ascii="Open Sans" w:eastAsia="Open Sans" w:hAnsi="Open Sans" w:cs="Open Sans"/>
                <w:b/>
                <w:bCs/>
                <w:sz w:val="20"/>
                <w:szCs w:val="20"/>
              </w:rPr>
              <w:t>Patient Input</w:t>
            </w:r>
          </w:p>
        </w:tc>
        <w:tc>
          <w:tcPr>
            <w:tcW w:w="5490" w:type="dxa"/>
          </w:tcPr>
          <w:p w14:paraId="58FAAE80" w14:textId="059D1BEC"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List the source(s) of patient-related data used to identify the problem (e.g., focus groups, PRO feedback, or patient comments/notes from medical records). Include:</w:t>
            </w:r>
          </w:p>
          <w:p w14:paraId="25000091" w14:textId="3DC83EE4" w:rsidR="598D5C62" w:rsidRPr="00EB3EEB" w:rsidRDefault="598D5C62" w:rsidP="00121E0C">
            <w:pPr>
              <w:pStyle w:val="ListParagraph"/>
              <w:numPr>
                <w:ilvl w:val="0"/>
                <w:numId w:val="12"/>
              </w:numPr>
              <w:rPr>
                <w:rFonts w:ascii="Open Sans" w:eastAsia="Open Sans" w:hAnsi="Open Sans" w:cs="Open Sans"/>
                <w:color w:val="000000" w:themeColor="text1"/>
              </w:rPr>
            </w:pPr>
            <w:r w:rsidRPr="00EB3EEB">
              <w:rPr>
                <w:rFonts w:ascii="Open Sans" w:eastAsia="Open Sans" w:hAnsi="Open Sans" w:cs="Open Sans"/>
                <w:color w:val="000000" w:themeColor="text1"/>
              </w:rPr>
              <w:t>Source of data</w:t>
            </w:r>
          </w:p>
          <w:p w14:paraId="5A958A6C" w14:textId="5D767B5D" w:rsidR="598D5C62" w:rsidRPr="00EB3EEB" w:rsidRDefault="598D5C62" w:rsidP="00121E0C">
            <w:pPr>
              <w:pStyle w:val="ListParagraph"/>
              <w:numPr>
                <w:ilvl w:val="0"/>
                <w:numId w:val="12"/>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Timeframe in which data was </w:t>
            </w:r>
            <w:proofErr w:type="gramStart"/>
            <w:r w:rsidRPr="00EB3EEB">
              <w:rPr>
                <w:rFonts w:ascii="Open Sans" w:eastAsia="Open Sans" w:hAnsi="Open Sans" w:cs="Open Sans"/>
                <w:color w:val="000000" w:themeColor="text1"/>
              </w:rPr>
              <w:t>collected</w:t>
            </w:r>
            <w:proofErr w:type="gramEnd"/>
          </w:p>
          <w:p w14:paraId="2ACCFF1A" w14:textId="7CA50D22" w:rsidR="598D5C62" w:rsidRPr="00EB3EEB" w:rsidRDefault="598D5C62" w:rsidP="00121E0C">
            <w:pPr>
              <w:pStyle w:val="ListParagraph"/>
              <w:numPr>
                <w:ilvl w:val="0"/>
                <w:numId w:val="12"/>
              </w:numPr>
              <w:rPr>
                <w:rFonts w:ascii="Open Sans" w:eastAsia="Open Sans" w:hAnsi="Open Sans" w:cs="Open Sans"/>
                <w:color w:val="000000" w:themeColor="text1"/>
              </w:rPr>
            </w:pPr>
            <w:r w:rsidRPr="00EB3EEB">
              <w:rPr>
                <w:rFonts w:ascii="Open Sans" w:eastAsia="Open Sans" w:hAnsi="Open Sans" w:cs="Open Sans"/>
                <w:color w:val="000000" w:themeColor="text1"/>
              </w:rPr>
              <w:t>Implications of data for the project</w:t>
            </w:r>
          </w:p>
        </w:tc>
        <w:tc>
          <w:tcPr>
            <w:tcW w:w="7200" w:type="dxa"/>
          </w:tcPr>
          <w:p w14:paraId="36261131" w14:textId="77777777" w:rsidR="009D42BB" w:rsidRPr="00EB3EEB" w:rsidRDefault="009D42BB" w:rsidP="00121E0C">
            <w:pPr>
              <w:spacing w:line="257" w:lineRule="auto"/>
              <w:rPr>
                <w:rFonts w:ascii="Open Sans" w:eastAsia="Open Sans" w:hAnsi="Open Sans" w:cs="Open Sans"/>
                <w:color w:val="000000" w:themeColor="text1"/>
              </w:rPr>
            </w:pPr>
          </w:p>
        </w:tc>
      </w:tr>
      <w:tr w:rsidR="009D42BB" w:rsidRPr="00EB3EEB" w14:paraId="2AC23016" w14:textId="2DBAAB21" w:rsidTr="00121E0C">
        <w:tc>
          <w:tcPr>
            <w:tcW w:w="1795" w:type="dxa"/>
            <w:vAlign w:val="center"/>
          </w:tcPr>
          <w:p w14:paraId="1D99EE54" w14:textId="3C1BB2DC" w:rsidR="598D5C62" w:rsidRPr="00EB3EEB" w:rsidRDefault="598D5C62" w:rsidP="00121E0C">
            <w:pPr>
              <w:rPr>
                <w:rFonts w:ascii="Open Sans" w:hAnsi="Open Sans" w:cs="Open Sans"/>
              </w:rPr>
            </w:pPr>
            <w:r w:rsidRPr="00EB3EEB">
              <w:rPr>
                <w:rFonts w:ascii="Open Sans" w:eastAsia="Open Sans" w:hAnsi="Open Sans" w:cs="Open Sans"/>
                <w:b/>
                <w:bCs/>
                <w:sz w:val="20"/>
                <w:szCs w:val="20"/>
              </w:rPr>
              <w:t>1.6 Improvement Team</w:t>
            </w:r>
          </w:p>
        </w:tc>
        <w:tc>
          <w:tcPr>
            <w:tcW w:w="5490" w:type="dxa"/>
          </w:tcPr>
          <w:p w14:paraId="499A5449" w14:textId="08E266BD"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List the quality improvement team members that helped to identify and define the problem. Your team should have the following roles represented: clinical leadership, technical expertise, day-to-day leadership, project sponsorship.</w:t>
            </w:r>
          </w:p>
          <w:p w14:paraId="14194E45" w14:textId="667165D7"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 xml:space="preserve"> </w:t>
            </w:r>
          </w:p>
          <w:p w14:paraId="31F61EF0" w14:textId="00A12C79"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We recommend a team of 5-8 individuals.</w:t>
            </w:r>
          </w:p>
        </w:tc>
        <w:tc>
          <w:tcPr>
            <w:tcW w:w="7200" w:type="dxa"/>
          </w:tcPr>
          <w:p w14:paraId="6D43CE21" w14:textId="77777777" w:rsidR="009D42BB" w:rsidRPr="00EB3EEB" w:rsidRDefault="009D42BB" w:rsidP="00121E0C">
            <w:pPr>
              <w:spacing w:line="257" w:lineRule="auto"/>
              <w:rPr>
                <w:rFonts w:ascii="Open Sans" w:eastAsia="Open Sans" w:hAnsi="Open Sans" w:cs="Open Sans"/>
                <w:color w:val="000000" w:themeColor="text1"/>
              </w:rPr>
            </w:pPr>
          </w:p>
        </w:tc>
      </w:tr>
      <w:tr w:rsidR="009D42BB" w:rsidRPr="00EB3EEB" w14:paraId="669DADE2" w14:textId="158953F4" w:rsidTr="00121E0C">
        <w:tc>
          <w:tcPr>
            <w:tcW w:w="1795" w:type="dxa"/>
            <w:vAlign w:val="center"/>
          </w:tcPr>
          <w:p w14:paraId="666D1E9B" w14:textId="705F6BA4" w:rsidR="598D5C62" w:rsidRPr="00EB3EEB" w:rsidRDefault="598D5C62" w:rsidP="00121E0C">
            <w:pPr>
              <w:rPr>
                <w:rFonts w:ascii="Open Sans" w:hAnsi="Open Sans" w:cs="Open Sans"/>
              </w:rPr>
            </w:pPr>
            <w:r w:rsidRPr="00EB3EEB">
              <w:rPr>
                <w:rFonts w:ascii="Open Sans" w:eastAsia="Open Sans" w:hAnsi="Open Sans" w:cs="Open Sans"/>
                <w:b/>
                <w:bCs/>
                <w:sz w:val="20"/>
                <w:szCs w:val="20"/>
              </w:rPr>
              <w:t>1.7</w:t>
            </w:r>
          </w:p>
          <w:p w14:paraId="42E6E533" w14:textId="35F8ED7C" w:rsidR="598D5C62" w:rsidRPr="00EB3EEB" w:rsidRDefault="598D5C62" w:rsidP="00121E0C">
            <w:pPr>
              <w:rPr>
                <w:rFonts w:ascii="Open Sans" w:hAnsi="Open Sans" w:cs="Open Sans"/>
              </w:rPr>
            </w:pPr>
            <w:r w:rsidRPr="00EB3EEB">
              <w:rPr>
                <w:rFonts w:ascii="Open Sans" w:eastAsia="Open Sans" w:hAnsi="Open Sans" w:cs="Open Sans"/>
                <w:b/>
                <w:bCs/>
                <w:sz w:val="20"/>
                <w:szCs w:val="20"/>
              </w:rPr>
              <w:t>Internal Stakeholders</w:t>
            </w:r>
          </w:p>
        </w:tc>
        <w:tc>
          <w:tcPr>
            <w:tcW w:w="5490" w:type="dxa"/>
          </w:tcPr>
          <w:p w14:paraId="098697CC" w14:textId="2732D9C9"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List the internal stakeholders who will be impacted by the project (e.g., doctors, nurses, hospital leadership, and other hospital staff who are not part of the project improvement team).</w:t>
            </w:r>
          </w:p>
        </w:tc>
        <w:tc>
          <w:tcPr>
            <w:tcW w:w="7200" w:type="dxa"/>
          </w:tcPr>
          <w:p w14:paraId="50668557" w14:textId="77777777" w:rsidR="009D42BB" w:rsidRPr="00EB3EEB" w:rsidRDefault="009D42BB" w:rsidP="00121E0C">
            <w:pPr>
              <w:spacing w:line="257" w:lineRule="auto"/>
              <w:rPr>
                <w:rFonts w:ascii="Open Sans" w:eastAsia="Open Sans" w:hAnsi="Open Sans" w:cs="Open Sans"/>
                <w:color w:val="000000" w:themeColor="text1"/>
              </w:rPr>
            </w:pPr>
          </w:p>
        </w:tc>
      </w:tr>
      <w:tr w:rsidR="009D42BB" w:rsidRPr="00EB3EEB" w14:paraId="7E227C9B" w14:textId="1FEC6A28" w:rsidTr="00121E0C">
        <w:tc>
          <w:tcPr>
            <w:tcW w:w="1795" w:type="dxa"/>
            <w:vAlign w:val="center"/>
          </w:tcPr>
          <w:p w14:paraId="7BE5CA4F" w14:textId="58997837" w:rsidR="598D5C62" w:rsidRPr="00EB3EEB" w:rsidRDefault="598D5C62" w:rsidP="00121E0C">
            <w:pPr>
              <w:rPr>
                <w:rFonts w:ascii="Open Sans" w:hAnsi="Open Sans" w:cs="Open Sans"/>
              </w:rPr>
            </w:pPr>
            <w:r w:rsidRPr="00EB3EEB">
              <w:rPr>
                <w:rFonts w:ascii="Open Sans" w:eastAsia="Open Sans" w:hAnsi="Open Sans" w:cs="Open Sans"/>
                <w:b/>
                <w:bCs/>
                <w:sz w:val="20"/>
                <w:szCs w:val="20"/>
              </w:rPr>
              <w:t>1.8</w:t>
            </w:r>
          </w:p>
          <w:p w14:paraId="042CB860" w14:textId="74DD4203" w:rsidR="598D5C62" w:rsidRPr="00EB3EEB" w:rsidRDefault="598D5C62" w:rsidP="00121E0C">
            <w:pPr>
              <w:rPr>
                <w:rFonts w:ascii="Open Sans" w:hAnsi="Open Sans" w:cs="Open Sans"/>
              </w:rPr>
            </w:pPr>
            <w:r w:rsidRPr="00EB3EEB">
              <w:rPr>
                <w:rFonts w:ascii="Open Sans" w:eastAsia="Open Sans" w:hAnsi="Open Sans" w:cs="Open Sans"/>
                <w:b/>
                <w:bCs/>
                <w:sz w:val="20"/>
                <w:szCs w:val="20"/>
              </w:rPr>
              <w:t>External Stakeholders</w:t>
            </w:r>
          </w:p>
        </w:tc>
        <w:tc>
          <w:tcPr>
            <w:tcW w:w="5490" w:type="dxa"/>
          </w:tcPr>
          <w:p w14:paraId="2F33E8F6" w14:textId="66468972" w:rsidR="598D5C62" w:rsidRPr="00EB3EEB" w:rsidRDefault="598D5C62" w:rsidP="00121E0C">
            <w:pPr>
              <w:spacing w:line="257" w:lineRule="auto"/>
              <w:rPr>
                <w:rFonts w:ascii="Open Sans" w:hAnsi="Open Sans" w:cs="Open Sans"/>
              </w:rPr>
            </w:pPr>
            <w:r w:rsidRPr="00EB3EEB">
              <w:rPr>
                <w:rFonts w:ascii="Open Sans" w:eastAsia="Open Sans" w:hAnsi="Open Sans" w:cs="Open Sans"/>
                <w:color w:val="000000" w:themeColor="text1"/>
              </w:rPr>
              <w:t xml:space="preserve">Explain how your team evaluated the need for any external stakeholders. </w:t>
            </w:r>
          </w:p>
          <w:p w14:paraId="36182D99" w14:textId="4CE5CEBF" w:rsidR="598D5C62" w:rsidRPr="00EB3EEB" w:rsidRDefault="598D5C62" w:rsidP="00121E0C">
            <w:pPr>
              <w:pStyle w:val="ListParagraph"/>
              <w:numPr>
                <w:ilvl w:val="0"/>
                <w:numId w:val="11"/>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List any external stakeholders deemed necessary for the project (e.g., payer, consultants, collaboratives, and partner </w:t>
            </w:r>
            <w:r w:rsidRPr="00EB3EEB">
              <w:rPr>
                <w:rFonts w:ascii="Open Sans" w:eastAsia="Open Sans" w:hAnsi="Open Sans" w:cs="Open Sans"/>
                <w:color w:val="000000" w:themeColor="text1"/>
              </w:rPr>
              <w:lastRenderedPageBreak/>
              <w:t>organizations). Explain why these external stakeholders are relevant to the project.</w:t>
            </w:r>
          </w:p>
          <w:p w14:paraId="47FFDFFF" w14:textId="01ECBE2F" w:rsidR="598D5C62" w:rsidRPr="00EB3EEB" w:rsidRDefault="598D5C62" w:rsidP="00121E0C">
            <w:pPr>
              <w:pStyle w:val="ListParagraph"/>
              <w:numPr>
                <w:ilvl w:val="0"/>
                <w:numId w:val="11"/>
              </w:numPr>
              <w:rPr>
                <w:rFonts w:ascii="Open Sans" w:eastAsia="Open Sans" w:hAnsi="Open Sans" w:cs="Open Sans"/>
                <w:color w:val="000000" w:themeColor="text1"/>
              </w:rPr>
            </w:pPr>
            <w:r w:rsidRPr="00EB3EEB">
              <w:rPr>
                <w:rFonts w:ascii="Open Sans" w:eastAsia="Open Sans" w:hAnsi="Open Sans" w:cs="Open Sans"/>
                <w:color w:val="000000" w:themeColor="text1"/>
              </w:rPr>
              <w:t>If your team deemed external stakeholders unnecessary to the project’s success, explain why.</w:t>
            </w:r>
          </w:p>
        </w:tc>
        <w:tc>
          <w:tcPr>
            <w:tcW w:w="7200" w:type="dxa"/>
          </w:tcPr>
          <w:p w14:paraId="4BB14757" w14:textId="77777777" w:rsidR="009D42BB" w:rsidRPr="00EB3EEB" w:rsidRDefault="009D42BB" w:rsidP="00121E0C">
            <w:pPr>
              <w:spacing w:line="257" w:lineRule="auto"/>
              <w:rPr>
                <w:rFonts w:ascii="Open Sans" w:eastAsia="Open Sans" w:hAnsi="Open Sans" w:cs="Open Sans"/>
                <w:color w:val="000000" w:themeColor="text1"/>
              </w:rPr>
            </w:pPr>
          </w:p>
        </w:tc>
      </w:tr>
    </w:tbl>
    <w:p w14:paraId="1FDC1C53" w14:textId="6312124D" w:rsidR="7BF830F0" w:rsidRPr="00EB3EEB" w:rsidRDefault="00121E0C" w:rsidP="7BF830F0">
      <w:pPr>
        <w:rPr>
          <w:rFonts w:ascii="Open Sans" w:hAnsi="Open Sans" w:cs="Open Sans"/>
        </w:rPr>
      </w:pPr>
      <w:r>
        <w:rPr>
          <w:rFonts w:ascii="Open Sans" w:hAnsi="Open Sans" w:cs="Open Sans"/>
        </w:rPr>
        <w:br w:type="textWrapping" w:clear="all"/>
      </w:r>
    </w:p>
    <w:p w14:paraId="74888965" w14:textId="72CCE924" w:rsidR="7BF830F0" w:rsidRPr="00EB3EEB" w:rsidRDefault="7BF830F0" w:rsidP="7BF830F0">
      <w:pPr>
        <w:pStyle w:val="Heading1"/>
        <w:rPr>
          <w:rFonts w:ascii="Open Sans" w:hAnsi="Open Sans" w:cs="Open Sans"/>
        </w:rPr>
      </w:pPr>
      <w:r w:rsidRPr="00EB3EEB">
        <w:rPr>
          <w:rFonts w:ascii="Open Sans" w:hAnsi="Open Sans" w:cs="Open Sans"/>
        </w:rPr>
        <w:t>Component #2: Aim Specification</w:t>
      </w:r>
    </w:p>
    <w:tbl>
      <w:tblPr>
        <w:tblStyle w:val="TableGrid"/>
        <w:tblW w:w="14485" w:type="dxa"/>
        <w:tblLayout w:type="fixed"/>
        <w:tblLook w:val="06A0" w:firstRow="1" w:lastRow="0" w:firstColumn="1" w:lastColumn="0" w:noHBand="1" w:noVBand="1"/>
      </w:tblPr>
      <w:tblGrid>
        <w:gridCol w:w="2325"/>
        <w:gridCol w:w="4960"/>
        <w:gridCol w:w="7200"/>
      </w:tblGrid>
      <w:tr w:rsidR="002437AF" w:rsidRPr="00EB3EEB" w14:paraId="74C7693E" w14:textId="1D2707D4" w:rsidTr="1EED66AB">
        <w:tc>
          <w:tcPr>
            <w:tcW w:w="2325" w:type="dxa"/>
            <w:shd w:val="clear" w:color="auto" w:fill="0F2144"/>
            <w:vAlign w:val="center"/>
          </w:tcPr>
          <w:p w14:paraId="3E5AD403" w14:textId="19D0E046" w:rsidR="002437AF" w:rsidRPr="00EB3EEB" w:rsidRDefault="002437AF" w:rsidP="002437AF">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Criteri</w:t>
            </w:r>
            <w:r>
              <w:rPr>
                <w:rFonts w:ascii="Open Sans" w:eastAsia="Open Sans" w:hAnsi="Open Sans" w:cs="Open Sans"/>
                <w:b/>
                <w:bCs/>
                <w:color w:val="FFFFFF" w:themeColor="background1"/>
                <w:sz w:val="24"/>
                <w:szCs w:val="24"/>
              </w:rPr>
              <w:t>on</w:t>
            </w:r>
            <w:r w:rsidRPr="00EB3EEB">
              <w:rPr>
                <w:rFonts w:ascii="Open Sans" w:eastAsia="Open Sans" w:hAnsi="Open Sans" w:cs="Open Sans"/>
                <w:b/>
                <w:bCs/>
                <w:color w:val="FFFFFF" w:themeColor="background1"/>
                <w:sz w:val="24"/>
                <w:szCs w:val="24"/>
              </w:rPr>
              <w:t xml:space="preserve"> </w:t>
            </w:r>
          </w:p>
        </w:tc>
        <w:tc>
          <w:tcPr>
            <w:tcW w:w="4960" w:type="dxa"/>
            <w:shd w:val="clear" w:color="auto" w:fill="0F2144"/>
          </w:tcPr>
          <w:p w14:paraId="6D146556" w14:textId="01382222" w:rsidR="002437AF" w:rsidRPr="00EB3EEB" w:rsidRDefault="002437AF" w:rsidP="002437AF">
            <w:pPr>
              <w:spacing w:line="257" w:lineRule="auto"/>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Definition</w:t>
            </w:r>
          </w:p>
        </w:tc>
        <w:tc>
          <w:tcPr>
            <w:tcW w:w="7200" w:type="dxa"/>
            <w:shd w:val="clear" w:color="auto" w:fill="0F2144"/>
          </w:tcPr>
          <w:p w14:paraId="7D641E03" w14:textId="5A4AF82B" w:rsidR="002437AF" w:rsidRPr="00EB3EEB" w:rsidRDefault="002437AF" w:rsidP="002437AF">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Notes</w:t>
            </w:r>
          </w:p>
        </w:tc>
      </w:tr>
      <w:tr w:rsidR="005A4534" w:rsidRPr="00EB3EEB" w14:paraId="440EDAEB" w14:textId="443CA4D7" w:rsidTr="1EED66AB">
        <w:tc>
          <w:tcPr>
            <w:tcW w:w="2325" w:type="dxa"/>
            <w:vAlign w:val="center"/>
          </w:tcPr>
          <w:p w14:paraId="3C901D6B" w14:textId="47D05918"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2.1 </w:t>
            </w:r>
          </w:p>
          <w:p w14:paraId="7FC78020" w14:textId="713BB6B9"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Specific</w:t>
            </w:r>
          </w:p>
        </w:tc>
        <w:tc>
          <w:tcPr>
            <w:tcW w:w="4960" w:type="dxa"/>
          </w:tcPr>
          <w:p w14:paraId="65DF51CD" w14:textId="49BE6C86"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State the patient-related outcome(s) that the project will achieve.</w:t>
            </w:r>
          </w:p>
        </w:tc>
        <w:tc>
          <w:tcPr>
            <w:tcW w:w="7200" w:type="dxa"/>
          </w:tcPr>
          <w:p w14:paraId="658CAB30" w14:textId="77777777" w:rsidR="005A4534" w:rsidRPr="00EB3EEB" w:rsidRDefault="005A4534" w:rsidP="7BF830F0">
            <w:pPr>
              <w:rPr>
                <w:rFonts w:ascii="Open Sans" w:eastAsia="Open Sans" w:hAnsi="Open Sans" w:cs="Open Sans"/>
                <w:color w:val="000000" w:themeColor="text1"/>
              </w:rPr>
            </w:pPr>
          </w:p>
        </w:tc>
      </w:tr>
      <w:tr w:rsidR="005A4534" w:rsidRPr="00EB3EEB" w14:paraId="6BEC83A1" w14:textId="38E57785" w:rsidTr="1EED66AB">
        <w:tc>
          <w:tcPr>
            <w:tcW w:w="2325" w:type="dxa"/>
            <w:vAlign w:val="center"/>
          </w:tcPr>
          <w:p w14:paraId="01D7B33B" w14:textId="73587177"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2.2 </w:t>
            </w:r>
          </w:p>
          <w:p w14:paraId="559B4B1E" w14:textId="0002E8CB"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Measurable</w:t>
            </w:r>
          </w:p>
        </w:tc>
        <w:tc>
          <w:tcPr>
            <w:tcW w:w="4960" w:type="dxa"/>
          </w:tcPr>
          <w:p w14:paraId="486201CE" w14:textId="5F9DD717"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 xml:space="preserve">State the numerical or percentage value of the outcome measure(s) that your project intends to achieve. Make sure that this number reflects the baseline data referenced in your problem statement. </w:t>
            </w:r>
            <w:r w:rsidRPr="00EB3EEB">
              <w:rPr>
                <w:rFonts w:ascii="Open Sans" w:eastAsia="Open Sans" w:hAnsi="Open Sans" w:cs="Open Sans"/>
              </w:rPr>
              <w:t xml:space="preserve"> </w:t>
            </w:r>
          </w:p>
        </w:tc>
        <w:tc>
          <w:tcPr>
            <w:tcW w:w="7200" w:type="dxa"/>
          </w:tcPr>
          <w:p w14:paraId="56270B19" w14:textId="77777777" w:rsidR="005A4534" w:rsidRPr="00EB3EEB" w:rsidRDefault="005A4534" w:rsidP="7BF830F0">
            <w:pPr>
              <w:rPr>
                <w:rFonts w:ascii="Open Sans" w:eastAsia="Open Sans" w:hAnsi="Open Sans" w:cs="Open Sans"/>
                <w:color w:val="000000" w:themeColor="text1"/>
              </w:rPr>
            </w:pPr>
          </w:p>
        </w:tc>
      </w:tr>
      <w:tr w:rsidR="005A4534" w:rsidRPr="00EB3EEB" w14:paraId="776CA387" w14:textId="56F8C0E0" w:rsidTr="1EED66AB">
        <w:tc>
          <w:tcPr>
            <w:tcW w:w="2325" w:type="dxa"/>
            <w:vAlign w:val="center"/>
          </w:tcPr>
          <w:p w14:paraId="2FF191A3" w14:textId="2C8A08DF"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2.3 </w:t>
            </w:r>
          </w:p>
          <w:p w14:paraId="17ECDD7A" w14:textId="3DDFBC1C"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Achievable</w:t>
            </w:r>
          </w:p>
        </w:tc>
        <w:tc>
          <w:tcPr>
            <w:tcW w:w="4960" w:type="dxa"/>
          </w:tcPr>
          <w:p w14:paraId="3E8E6FA7" w14:textId="03503421"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Explain why this project is achievable at your institution given the existing time and resource constraints.</w:t>
            </w:r>
          </w:p>
        </w:tc>
        <w:tc>
          <w:tcPr>
            <w:tcW w:w="7200" w:type="dxa"/>
          </w:tcPr>
          <w:p w14:paraId="200C2778" w14:textId="77777777" w:rsidR="005A4534" w:rsidRPr="00EB3EEB" w:rsidRDefault="005A4534" w:rsidP="7BF830F0">
            <w:pPr>
              <w:spacing w:line="257" w:lineRule="auto"/>
              <w:rPr>
                <w:rFonts w:ascii="Open Sans" w:eastAsia="Open Sans" w:hAnsi="Open Sans" w:cs="Open Sans"/>
                <w:color w:val="000000" w:themeColor="text1"/>
              </w:rPr>
            </w:pPr>
          </w:p>
        </w:tc>
      </w:tr>
      <w:tr w:rsidR="005A4534" w:rsidRPr="00EB3EEB" w14:paraId="2B653D4C" w14:textId="059A618A" w:rsidTr="1EED66AB">
        <w:tc>
          <w:tcPr>
            <w:tcW w:w="2325" w:type="dxa"/>
            <w:vAlign w:val="center"/>
          </w:tcPr>
          <w:p w14:paraId="3D4D39C4" w14:textId="23B0281D"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2.4 </w:t>
            </w:r>
          </w:p>
          <w:p w14:paraId="13F2BBAF" w14:textId="1B833AA7"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Relevant</w:t>
            </w:r>
          </w:p>
        </w:tc>
        <w:tc>
          <w:tcPr>
            <w:tcW w:w="4960" w:type="dxa"/>
          </w:tcPr>
          <w:p w14:paraId="4C48B5A6" w14:textId="0CDAB8B4"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Explain how the project aim will impact patients and stakeholders.</w:t>
            </w:r>
          </w:p>
        </w:tc>
        <w:tc>
          <w:tcPr>
            <w:tcW w:w="7200" w:type="dxa"/>
          </w:tcPr>
          <w:p w14:paraId="0E9CA727" w14:textId="77777777" w:rsidR="005A4534" w:rsidRPr="00EB3EEB" w:rsidRDefault="005A4534" w:rsidP="7BF830F0">
            <w:pPr>
              <w:rPr>
                <w:rFonts w:ascii="Open Sans" w:eastAsia="Open Sans" w:hAnsi="Open Sans" w:cs="Open Sans"/>
                <w:color w:val="000000" w:themeColor="text1"/>
              </w:rPr>
            </w:pPr>
          </w:p>
        </w:tc>
      </w:tr>
      <w:tr w:rsidR="005A4534" w:rsidRPr="00EB3EEB" w14:paraId="709957EE" w14:textId="7DB5EBC2" w:rsidTr="1EED66AB">
        <w:tc>
          <w:tcPr>
            <w:tcW w:w="2325" w:type="dxa"/>
            <w:vAlign w:val="center"/>
          </w:tcPr>
          <w:p w14:paraId="431CB8D8" w14:textId="35671489"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2.5 </w:t>
            </w:r>
          </w:p>
          <w:p w14:paraId="338E047B" w14:textId="60BD9E45"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Timely</w:t>
            </w:r>
          </w:p>
        </w:tc>
        <w:tc>
          <w:tcPr>
            <w:tcW w:w="4960" w:type="dxa"/>
          </w:tcPr>
          <w:p w14:paraId="0E98434D" w14:textId="35ED5911"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State the timeframe in which the project will be completed.</w:t>
            </w:r>
          </w:p>
        </w:tc>
        <w:tc>
          <w:tcPr>
            <w:tcW w:w="7200" w:type="dxa"/>
          </w:tcPr>
          <w:p w14:paraId="47227846" w14:textId="77777777" w:rsidR="005A4534" w:rsidRPr="00EB3EEB" w:rsidRDefault="005A4534" w:rsidP="7BF830F0">
            <w:pPr>
              <w:rPr>
                <w:rFonts w:ascii="Open Sans" w:eastAsia="Open Sans" w:hAnsi="Open Sans" w:cs="Open Sans"/>
                <w:color w:val="000000" w:themeColor="text1"/>
              </w:rPr>
            </w:pPr>
          </w:p>
        </w:tc>
      </w:tr>
    </w:tbl>
    <w:p w14:paraId="0799DD90" w14:textId="7EAD974F" w:rsidR="7BF830F0" w:rsidRPr="00EB3EEB" w:rsidRDefault="7BF830F0" w:rsidP="7BF830F0">
      <w:pPr>
        <w:rPr>
          <w:rFonts w:ascii="Open Sans" w:hAnsi="Open Sans" w:cs="Open Sans"/>
        </w:rPr>
      </w:pPr>
    </w:p>
    <w:p w14:paraId="1E9420FD" w14:textId="11AA8297" w:rsidR="7BF830F0" w:rsidRPr="00EB3EEB" w:rsidRDefault="7BF830F0" w:rsidP="7BF830F0">
      <w:pPr>
        <w:pStyle w:val="Heading1"/>
        <w:rPr>
          <w:rFonts w:ascii="Open Sans" w:hAnsi="Open Sans" w:cs="Open Sans"/>
        </w:rPr>
      </w:pPr>
      <w:r w:rsidRPr="00EB3EEB">
        <w:rPr>
          <w:rFonts w:ascii="Open Sans" w:hAnsi="Open Sans" w:cs="Open Sans"/>
        </w:rPr>
        <w:t>Component #3: Strategic Planning</w:t>
      </w:r>
    </w:p>
    <w:tbl>
      <w:tblPr>
        <w:tblStyle w:val="TableGrid"/>
        <w:tblW w:w="14485" w:type="dxa"/>
        <w:tblLayout w:type="fixed"/>
        <w:tblLook w:val="06A0" w:firstRow="1" w:lastRow="0" w:firstColumn="1" w:lastColumn="0" w:noHBand="1" w:noVBand="1"/>
      </w:tblPr>
      <w:tblGrid>
        <w:gridCol w:w="2325"/>
        <w:gridCol w:w="4960"/>
        <w:gridCol w:w="7200"/>
      </w:tblGrid>
      <w:tr w:rsidR="002437AF" w:rsidRPr="00EB3EEB" w14:paraId="13D25061" w14:textId="6BDF7032" w:rsidTr="1EED66AB">
        <w:tc>
          <w:tcPr>
            <w:tcW w:w="2325" w:type="dxa"/>
            <w:shd w:val="clear" w:color="auto" w:fill="0F2144"/>
            <w:vAlign w:val="center"/>
          </w:tcPr>
          <w:p w14:paraId="62E48305" w14:textId="2BAB6223" w:rsidR="002437AF" w:rsidRPr="00EB3EEB" w:rsidRDefault="002437AF" w:rsidP="002437AF">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Criteri</w:t>
            </w:r>
            <w:r>
              <w:rPr>
                <w:rFonts w:ascii="Open Sans" w:eastAsia="Open Sans" w:hAnsi="Open Sans" w:cs="Open Sans"/>
                <w:b/>
                <w:bCs/>
                <w:color w:val="FFFFFF" w:themeColor="background1"/>
                <w:sz w:val="24"/>
                <w:szCs w:val="24"/>
              </w:rPr>
              <w:t>on</w:t>
            </w:r>
            <w:r w:rsidRPr="00EB3EEB">
              <w:rPr>
                <w:rFonts w:ascii="Open Sans" w:eastAsia="Open Sans" w:hAnsi="Open Sans" w:cs="Open Sans"/>
                <w:b/>
                <w:bCs/>
                <w:color w:val="FFFFFF" w:themeColor="background1"/>
                <w:sz w:val="24"/>
                <w:szCs w:val="24"/>
              </w:rPr>
              <w:t xml:space="preserve"> </w:t>
            </w:r>
          </w:p>
        </w:tc>
        <w:tc>
          <w:tcPr>
            <w:tcW w:w="4960" w:type="dxa"/>
            <w:shd w:val="clear" w:color="auto" w:fill="0F2144"/>
          </w:tcPr>
          <w:p w14:paraId="30D02F6F" w14:textId="0C99A102" w:rsidR="002437AF" w:rsidRPr="00EB3EEB" w:rsidRDefault="002437AF" w:rsidP="002437AF">
            <w:pPr>
              <w:spacing w:line="257" w:lineRule="auto"/>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Definition</w:t>
            </w:r>
          </w:p>
        </w:tc>
        <w:tc>
          <w:tcPr>
            <w:tcW w:w="7200" w:type="dxa"/>
            <w:shd w:val="clear" w:color="auto" w:fill="0F2144"/>
          </w:tcPr>
          <w:p w14:paraId="75E01A23" w14:textId="4A8999BD" w:rsidR="002437AF" w:rsidRPr="00EB3EEB" w:rsidRDefault="002437AF" w:rsidP="002437AF">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Notes</w:t>
            </w:r>
          </w:p>
        </w:tc>
      </w:tr>
      <w:tr w:rsidR="009D42BB" w:rsidRPr="00EB3EEB" w14:paraId="6B860CA1" w14:textId="2B38D8FF" w:rsidTr="1EED66AB">
        <w:trPr>
          <w:trHeight w:val="300"/>
        </w:trPr>
        <w:tc>
          <w:tcPr>
            <w:tcW w:w="2325" w:type="dxa"/>
            <w:vAlign w:val="center"/>
          </w:tcPr>
          <w:p w14:paraId="1D1C0173" w14:textId="465B0714"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3.1</w:t>
            </w:r>
          </w:p>
          <w:p w14:paraId="32A03422" w14:textId="7039A33F"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Existing Research</w:t>
            </w:r>
          </w:p>
        </w:tc>
        <w:tc>
          <w:tcPr>
            <w:tcW w:w="4960" w:type="dxa"/>
          </w:tcPr>
          <w:p w14:paraId="789E77E1" w14:textId="39E5039C"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Summarize the existing research on this problem. Include evidence-based solutions and best practices related to the problem. Make sure to cite your sources.</w:t>
            </w:r>
          </w:p>
        </w:tc>
        <w:tc>
          <w:tcPr>
            <w:tcW w:w="7200" w:type="dxa"/>
          </w:tcPr>
          <w:p w14:paraId="3EE96DF4" w14:textId="77777777" w:rsidR="009D42BB" w:rsidRPr="00EB3EEB" w:rsidRDefault="009D42BB" w:rsidP="36DE8CAD">
            <w:pPr>
              <w:rPr>
                <w:rFonts w:ascii="Open Sans" w:eastAsia="Open Sans" w:hAnsi="Open Sans" w:cs="Open Sans"/>
                <w:color w:val="000000" w:themeColor="text1"/>
              </w:rPr>
            </w:pPr>
          </w:p>
        </w:tc>
      </w:tr>
      <w:tr w:rsidR="009D42BB" w:rsidRPr="00EB3EEB" w14:paraId="34046C16" w14:textId="28634E35" w:rsidTr="1EED66AB">
        <w:tc>
          <w:tcPr>
            <w:tcW w:w="2325" w:type="dxa"/>
            <w:vAlign w:val="center"/>
          </w:tcPr>
          <w:p w14:paraId="1FB1F7D8" w14:textId="7E5BE3B3"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lastRenderedPageBreak/>
              <w:t>3.2</w:t>
            </w:r>
          </w:p>
          <w:p w14:paraId="14472985" w14:textId="09BE67B1"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Description of Intervention</w:t>
            </w:r>
          </w:p>
        </w:tc>
        <w:tc>
          <w:tcPr>
            <w:tcW w:w="4960" w:type="dxa"/>
          </w:tcPr>
          <w:p w14:paraId="4C86953B" w14:textId="1890F879"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Provide a description of the quality improvement intervention your team designed. The description should have sufficient detail that others could replicate it. Make sure to include:</w:t>
            </w:r>
          </w:p>
          <w:p w14:paraId="5F4A9DBE" w14:textId="29C94265" w:rsidR="598D5C62" w:rsidRPr="00EB3EEB" w:rsidRDefault="598D5C62" w:rsidP="00B23145">
            <w:pPr>
              <w:pStyle w:val="ListParagraph"/>
              <w:numPr>
                <w:ilvl w:val="0"/>
                <w:numId w:val="10"/>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Who is implementing the intervention, including their position and </w:t>
            </w:r>
            <w:proofErr w:type="gramStart"/>
            <w:r w:rsidRPr="00EB3EEB">
              <w:rPr>
                <w:rFonts w:ascii="Open Sans" w:eastAsia="Open Sans" w:hAnsi="Open Sans" w:cs="Open Sans"/>
                <w:color w:val="000000" w:themeColor="text1"/>
              </w:rPr>
              <w:t>experience</w:t>
            </w:r>
            <w:proofErr w:type="gramEnd"/>
          </w:p>
          <w:p w14:paraId="3D2D19E4" w14:textId="37F0EC06" w:rsidR="598D5C62" w:rsidRPr="00EB3EEB" w:rsidRDefault="598D5C62" w:rsidP="00B23145">
            <w:pPr>
              <w:pStyle w:val="ListParagraph"/>
              <w:numPr>
                <w:ilvl w:val="0"/>
                <w:numId w:val="10"/>
              </w:numPr>
              <w:rPr>
                <w:rFonts w:ascii="Open Sans" w:eastAsia="Open Sans" w:hAnsi="Open Sans" w:cs="Open Sans"/>
                <w:color w:val="000000" w:themeColor="text1"/>
              </w:rPr>
            </w:pPr>
            <w:r w:rsidRPr="00EB3EEB">
              <w:rPr>
                <w:rFonts w:ascii="Open Sans" w:eastAsia="Open Sans" w:hAnsi="Open Sans" w:cs="Open Sans"/>
                <w:color w:val="000000" w:themeColor="text1"/>
              </w:rPr>
              <w:t>Intervention modes of delivery (face-to-face, telephone, or other medium)</w:t>
            </w:r>
          </w:p>
          <w:p w14:paraId="3D92CA67" w14:textId="1457C4A8" w:rsidR="598D5C62" w:rsidRPr="00EB3EEB" w:rsidRDefault="598D5C62" w:rsidP="00B23145">
            <w:pPr>
              <w:pStyle w:val="ListParagraph"/>
              <w:numPr>
                <w:ilvl w:val="0"/>
                <w:numId w:val="10"/>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Where the intervention will occur, including any necessary infrastructure or relevant </w:t>
            </w:r>
            <w:proofErr w:type="gramStart"/>
            <w:r w:rsidRPr="00EB3EEB">
              <w:rPr>
                <w:rFonts w:ascii="Open Sans" w:eastAsia="Open Sans" w:hAnsi="Open Sans" w:cs="Open Sans"/>
                <w:color w:val="000000" w:themeColor="text1"/>
              </w:rPr>
              <w:t>features</w:t>
            </w:r>
            <w:proofErr w:type="gramEnd"/>
          </w:p>
          <w:p w14:paraId="71986CF6" w14:textId="1EDA8FB6" w:rsidR="598D5C62" w:rsidRPr="00EB3EEB" w:rsidRDefault="598D5C62" w:rsidP="00B23145">
            <w:pPr>
              <w:pStyle w:val="ListParagraph"/>
              <w:numPr>
                <w:ilvl w:val="0"/>
                <w:numId w:val="10"/>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The frequency that the intervention was </w:t>
            </w:r>
            <w:proofErr w:type="gramStart"/>
            <w:r w:rsidRPr="00EB3EEB">
              <w:rPr>
                <w:rFonts w:ascii="Open Sans" w:eastAsia="Open Sans" w:hAnsi="Open Sans" w:cs="Open Sans"/>
                <w:color w:val="000000" w:themeColor="text1"/>
              </w:rPr>
              <w:t>implemented</w:t>
            </w:r>
            <w:proofErr w:type="gramEnd"/>
          </w:p>
          <w:p w14:paraId="6BE8B17A" w14:textId="5996D557" w:rsidR="598D5C62" w:rsidRPr="00EB3EEB" w:rsidRDefault="598D5C62" w:rsidP="00B23145">
            <w:pPr>
              <w:pStyle w:val="ListParagraph"/>
              <w:numPr>
                <w:ilvl w:val="0"/>
                <w:numId w:val="10"/>
              </w:numPr>
              <w:rPr>
                <w:rFonts w:ascii="Open Sans" w:eastAsia="Open Sans" w:hAnsi="Open Sans" w:cs="Open Sans"/>
                <w:color w:val="000000" w:themeColor="text1"/>
              </w:rPr>
            </w:pPr>
            <w:r w:rsidRPr="00EB3EEB">
              <w:rPr>
                <w:rFonts w:ascii="Open Sans" w:eastAsia="Open Sans" w:hAnsi="Open Sans" w:cs="Open Sans"/>
                <w:color w:val="000000" w:themeColor="text1"/>
              </w:rPr>
              <w:t>The time period during which the intervention was implemented</w:t>
            </w:r>
          </w:p>
        </w:tc>
        <w:tc>
          <w:tcPr>
            <w:tcW w:w="7200" w:type="dxa"/>
          </w:tcPr>
          <w:p w14:paraId="04BBFFAE" w14:textId="77777777" w:rsidR="009D42BB" w:rsidRPr="00EB3EEB" w:rsidRDefault="009D42BB" w:rsidP="02DEFF68">
            <w:pPr>
              <w:rPr>
                <w:rFonts w:ascii="Open Sans" w:eastAsia="Open Sans" w:hAnsi="Open Sans" w:cs="Open Sans"/>
                <w:color w:val="000000" w:themeColor="text1"/>
              </w:rPr>
            </w:pPr>
          </w:p>
        </w:tc>
      </w:tr>
      <w:tr w:rsidR="009D42BB" w:rsidRPr="00EB3EEB" w14:paraId="32984C64" w14:textId="0F88E6A3" w:rsidTr="1EED66AB">
        <w:trPr>
          <w:trHeight w:val="300"/>
        </w:trPr>
        <w:tc>
          <w:tcPr>
            <w:tcW w:w="2325" w:type="dxa"/>
            <w:vAlign w:val="center"/>
          </w:tcPr>
          <w:p w14:paraId="0F633AF8" w14:textId="78C4CE2B"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3.3</w:t>
            </w:r>
          </w:p>
          <w:p w14:paraId="65C44F0D" w14:textId="7BE106E0"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Intervention Rationale</w:t>
            </w:r>
          </w:p>
        </w:tc>
        <w:tc>
          <w:tcPr>
            <w:tcW w:w="4960" w:type="dxa"/>
          </w:tcPr>
          <w:p w14:paraId="2DD70247" w14:textId="0E719201"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Explain the rationale for the chosen quality improvement intervention. Include:</w:t>
            </w:r>
          </w:p>
          <w:p w14:paraId="43F1CB55" w14:textId="4093CCFF" w:rsidR="598D5C62" w:rsidRPr="00EB3EEB" w:rsidRDefault="598D5C62" w:rsidP="00B23145">
            <w:pPr>
              <w:pStyle w:val="ListParagraph"/>
              <w:numPr>
                <w:ilvl w:val="0"/>
                <w:numId w:val="9"/>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A summary of the root causes your team </w:t>
            </w:r>
            <w:proofErr w:type="gramStart"/>
            <w:r w:rsidRPr="00EB3EEB">
              <w:rPr>
                <w:rFonts w:ascii="Open Sans" w:eastAsia="Open Sans" w:hAnsi="Open Sans" w:cs="Open Sans"/>
                <w:color w:val="000000" w:themeColor="text1"/>
              </w:rPr>
              <w:t>identified</w:t>
            </w:r>
            <w:proofErr w:type="gramEnd"/>
            <w:r w:rsidRPr="00EB3EEB">
              <w:rPr>
                <w:rFonts w:ascii="Open Sans" w:eastAsia="Open Sans" w:hAnsi="Open Sans" w:cs="Open Sans"/>
                <w:color w:val="000000" w:themeColor="text1"/>
              </w:rPr>
              <w:t xml:space="preserve"> </w:t>
            </w:r>
          </w:p>
          <w:p w14:paraId="060342CC" w14:textId="391761F1" w:rsidR="598D5C62" w:rsidRPr="00EB3EEB" w:rsidRDefault="598D5C62" w:rsidP="00B23145">
            <w:pPr>
              <w:pStyle w:val="ListParagraph"/>
              <w:numPr>
                <w:ilvl w:val="0"/>
                <w:numId w:val="9"/>
              </w:numPr>
              <w:rPr>
                <w:rFonts w:ascii="Open Sans" w:eastAsia="Open Sans" w:hAnsi="Open Sans" w:cs="Open Sans"/>
                <w:color w:val="000000" w:themeColor="text1"/>
              </w:rPr>
            </w:pPr>
            <w:r w:rsidRPr="00EB3EEB">
              <w:rPr>
                <w:rFonts w:ascii="Open Sans" w:eastAsia="Open Sans" w:hAnsi="Open Sans" w:cs="Open Sans"/>
                <w:color w:val="000000" w:themeColor="text1"/>
              </w:rPr>
              <w:t>Which best practice guidelines, research, or experts were consulted</w:t>
            </w:r>
          </w:p>
          <w:p w14:paraId="5C6E0E4D" w14:textId="48E031C7" w:rsidR="598D5C62" w:rsidRPr="00EB3EEB" w:rsidRDefault="598D5C62" w:rsidP="00B23145">
            <w:pPr>
              <w:pStyle w:val="ListParagraph"/>
              <w:numPr>
                <w:ilvl w:val="0"/>
                <w:numId w:val="9"/>
              </w:numPr>
              <w:rPr>
                <w:rFonts w:ascii="Open Sans" w:eastAsia="Open Sans" w:hAnsi="Open Sans" w:cs="Open Sans"/>
                <w:color w:val="000000" w:themeColor="text1"/>
              </w:rPr>
            </w:pPr>
            <w:r w:rsidRPr="00EB3EEB">
              <w:rPr>
                <w:rFonts w:ascii="Open Sans" w:eastAsia="Open Sans" w:hAnsi="Open Sans" w:cs="Open Sans"/>
                <w:color w:val="000000" w:themeColor="text1"/>
              </w:rPr>
              <w:t>A summary of the findings</w:t>
            </w:r>
          </w:p>
        </w:tc>
        <w:tc>
          <w:tcPr>
            <w:tcW w:w="7200" w:type="dxa"/>
          </w:tcPr>
          <w:p w14:paraId="1204C4DF" w14:textId="77777777" w:rsidR="009D42BB" w:rsidRPr="00EB3EEB" w:rsidRDefault="009D42BB" w:rsidP="36DE8CAD">
            <w:pPr>
              <w:spacing w:line="257" w:lineRule="auto"/>
              <w:rPr>
                <w:rFonts w:ascii="Open Sans" w:eastAsia="Open Sans" w:hAnsi="Open Sans" w:cs="Open Sans"/>
                <w:color w:val="000000" w:themeColor="text1"/>
              </w:rPr>
            </w:pPr>
          </w:p>
        </w:tc>
      </w:tr>
      <w:tr w:rsidR="009D42BB" w:rsidRPr="00EB3EEB" w14:paraId="136E3E00" w14:textId="70DEA913" w:rsidTr="1EED66AB">
        <w:tc>
          <w:tcPr>
            <w:tcW w:w="2325" w:type="dxa"/>
            <w:vAlign w:val="center"/>
          </w:tcPr>
          <w:p w14:paraId="71E2765E" w14:textId="5C023B55"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3.4</w:t>
            </w:r>
          </w:p>
          <w:p w14:paraId="496B2FA5" w14:textId="63DC110F"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Description of Implementation Strategies</w:t>
            </w:r>
          </w:p>
        </w:tc>
        <w:tc>
          <w:tcPr>
            <w:tcW w:w="4960" w:type="dxa"/>
          </w:tcPr>
          <w:p w14:paraId="3771BE2B" w14:textId="6847D0F7"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Describe the implementation strategies your team selected to encourage uptake of the quality improvement intervention.</w:t>
            </w:r>
          </w:p>
        </w:tc>
        <w:tc>
          <w:tcPr>
            <w:tcW w:w="7200" w:type="dxa"/>
          </w:tcPr>
          <w:p w14:paraId="2909296D" w14:textId="77777777" w:rsidR="009D42BB" w:rsidRPr="00EB3EEB" w:rsidRDefault="009D42BB" w:rsidP="7BF830F0">
            <w:pPr>
              <w:rPr>
                <w:rFonts w:ascii="Open Sans" w:eastAsia="Open Sans" w:hAnsi="Open Sans" w:cs="Open Sans"/>
                <w:color w:val="000000" w:themeColor="text1"/>
              </w:rPr>
            </w:pPr>
          </w:p>
        </w:tc>
      </w:tr>
      <w:tr w:rsidR="009D42BB" w:rsidRPr="00EB3EEB" w14:paraId="16EB565F" w14:textId="30217C0E" w:rsidTr="1EED66AB">
        <w:tc>
          <w:tcPr>
            <w:tcW w:w="2325" w:type="dxa"/>
            <w:vAlign w:val="center"/>
          </w:tcPr>
          <w:p w14:paraId="24B489EA" w14:textId="39230DC4"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3.5</w:t>
            </w:r>
          </w:p>
          <w:p w14:paraId="25CB8020" w14:textId="5D3540D8"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Implementation Strategies Rationale</w:t>
            </w:r>
          </w:p>
        </w:tc>
        <w:tc>
          <w:tcPr>
            <w:tcW w:w="4960" w:type="dxa"/>
          </w:tcPr>
          <w:p w14:paraId="01A65D6D" w14:textId="68E28552"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Explain the rationale for the chosen implementation strategies. Include the contextual barriers unique to your project environment and why the chosen strategies address those specific barriers.</w:t>
            </w:r>
          </w:p>
        </w:tc>
        <w:tc>
          <w:tcPr>
            <w:tcW w:w="7200" w:type="dxa"/>
          </w:tcPr>
          <w:p w14:paraId="0FA0FE1B" w14:textId="77777777" w:rsidR="009D42BB" w:rsidRPr="00EB3EEB" w:rsidRDefault="009D42BB" w:rsidP="7BF830F0">
            <w:pPr>
              <w:rPr>
                <w:rFonts w:ascii="Open Sans" w:eastAsia="Open Sans" w:hAnsi="Open Sans" w:cs="Open Sans"/>
                <w:color w:val="000000" w:themeColor="text1"/>
              </w:rPr>
            </w:pPr>
          </w:p>
        </w:tc>
      </w:tr>
      <w:tr w:rsidR="009D42BB" w:rsidRPr="00EB3EEB" w14:paraId="4070FEE8" w14:textId="008AEC01" w:rsidTr="1EED66AB">
        <w:tc>
          <w:tcPr>
            <w:tcW w:w="2325" w:type="dxa"/>
            <w:vAlign w:val="center"/>
          </w:tcPr>
          <w:p w14:paraId="50A7DCC1" w14:textId="5F04008D"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3.6</w:t>
            </w:r>
          </w:p>
          <w:p w14:paraId="0FB9A81A" w14:textId="4680CE91"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Stakeholder Involvement </w:t>
            </w:r>
          </w:p>
        </w:tc>
        <w:tc>
          <w:tcPr>
            <w:tcW w:w="4960" w:type="dxa"/>
          </w:tcPr>
          <w:p w14:paraId="4E097391" w14:textId="659BBFC1"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 xml:space="preserve">Explain your strategy to gather stakeholder input throughout the project in relation to the </w:t>
            </w:r>
            <w:r w:rsidRPr="00EB3EEB">
              <w:rPr>
                <w:rFonts w:ascii="Open Sans" w:eastAsia="Open Sans" w:hAnsi="Open Sans" w:cs="Open Sans"/>
                <w:color w:val="000000" w:themeColor="text1"/>
              </w:rPr>
              <w:lastRenderedPageBreak/>
              <w:t>intervention and implementation strategies. Make sure to include:</w:t>
            </w:r>
          </w:p>
          <w:p w14:paraId="196BCBFA" w14:textId="30C6D595" w:rsidR="598D5C62" w:rsidRPr="00EB3EEB" w:rsidRDefault="598D5C62" w:rsidP="00B23145">
            <w:pPr>
              <w:pStyle w:val="ListParagraph"/>
              <w:numPr>
                <w:ilvl w:val="0"/>
                <w:numId w:val="8"/>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All stakeholders involved in the intervention and implementation </w:t>
            </w:r>
            <w:proofErr w:type="gramStart"/>
            <w:r w:rsidRPr="00EB3EEB">
              <w:rPr>
                <w:rFonts w:ascii="Open Sans" w:eastAsia="Open Sans" w:hAnsi="Open Sans" w:cs="Open Sans"/>
                <w:color w:val="000000" w:themeColor="text1"/>
              </w:rPr>
              <w:t>strategies</w:t>
            </w:r>
            <w:proofErr w:type="gramEnd"/>
          </w:p>
          <w:p w14:paraId="62312780" w14:textId="132858DF" w:rsidR="598D5C62" w:rsidRPr="00EB3EEB" w:rsidRDefault="598D5C62" w:rsidP="00B23145">
            <w:pPr>
              <w:pStyle w:val="ListParagraph"/>
              <w:numPr>
                <w:ilvl w:val="0"/>
                <w:numId w:val="8"/>
              </w:numPr>
              <w:rPr>
                <w:rFonts w:ascii="Open Sans" w:eastAsia="Open Sans" w:hAnsi="Open Sans" w:cs="Open Sans"/>
                <w:color w:val="000000" w:themeColor="text1"/>
              </w:rPr>
            </w:pPr>
            <w:r w:rsidRPr="00EB3EEB">
              <w:rPr>
                <w:rFonts w:ascii="Open Sans" w:eastAsia="Open Sans" w:hAnsi="Open Sans" w:cs="Open Sans"/>
                <w:color w:val="000000" w:themeColor="text1"/>
              </w:rPr>
              <w:t>How your team will communicate with stakeholders regarding the intervention and implementation strategies</w:t>
            </w:r>
          </w:p>
        </w:tc>
        <w:tc>
          <w:tcPr>
            <w:tcW w:w="7200" w:type="dxa"/>
          </w:tcPr>
          <w:p w14:paraId="6C8C8820" w14:textId="77777777" w:rsidR="009D42BB" w:rsidRPr="00EB3EEB" w:rsidRDefault="009D42BB" w:rsidP="36DE8CAD">
            <w:pPr>
              <w:rPr>
                <w:rFonts w:ascii="Open Sans" w:eastAsia="Open Sans" w:hAnsi="Open Sans" w:cs="Open Sans"/>
                <w:color w:val="000000" w:themeColor="text1"/>
              </w:rPr>
            </w:pPr>
          </w:p>
        </w:tc>
      </w:tr>
      <w:tr w:rsidR="009D42BB" w:rsidRPr="00EB3EEB" w14:paraId="61D690E1" w14:textId="046157A7" w:rsidTr="1EED66AB">
        <w:tc>
          <w:tcPr>
            <w:tcW w:w="2325" w:type="dxa"/>
            <w:vAlign w:val="center"/>
          </w:tcPr>
          <w:p w14:paraId="18443D81" w14:textId="635D13F6"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3.7</w:t>
            </w:r>
          </w:p>
          <w:p w14:paraId="18D8893B" w14:textId="0F630F1C"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Intervention Resources</w:t>
            </w:r>
          </w:p>
        </w:tc>
        <w:tc>
          <w:tcPr>
            <w:tcW w:w="4960" w:type="dxa"/>
          </w:tcPr>
          <w:p w14:paraId="67A70C28" w14:textId="2FD3E8FE"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Identify resources needed to operationalize the quality improvement intervention. Consider what others would need to know to replicate the project. At minimum, include a summary of the necessary resources in the following categories:</w:t>
            </w:r>
          </w:p>
          <w:p w14:paraId="46EE9DC2" w14:textId="47312A89" w:rsidR="598D5C62" w:rsidRPr="00EB3EEB" w:rsidRDefault="598D5C62" w:rsidP="00B23145">
            <w:pPr>
              <w:pStyle w:val="ListParagraph"/>
              <w:numPr>
                <w:ilvl w:val="0"/>
                <w:numId w:val="7"/>
              </w:numPr>
              <w:rPr>
                <w:rFonts w:ascii="Open Sans" w:eastAsia="Open Sans" w:hAnsi="Open Sans" w:cs="Open Sans"/>
                <w:color w:val="000000" w:themeColor="text1"/>
              </w:rPr>
            </w:pPr>
            <w:r w:rsidRPr="00EB3EEB">
              <w:rPr>
                <w:rFonts w:ascii="Open Sans" w:eastAsia="Open Sans" w:hAnsi="Open Sans" w:cs="Open Sans"/>
                <w:color w:val="000000" w:themeColor="text1"/>
              </w:rPr>
              <w:t>Staff</w:t>
            </w:r>
          </w:p>
          <w:p w14:paraId="499FEBB6" w14:textId="04A98ED3" w:rsidR="598D5C62" w:rsidRPr="00EB3EEB" w:rsidRDefault="598D5C62" w:rsidP="00B23145">
            <w:pPr>
              <w:pStyle w:val="ListParagraph"/>
              <w:numPr>
                <w:ilvl w:val="0"/>
                <w:numId w:val="7"/>
              </w:numPr>
              <w:rPr>
                <w:rFonts w:ascii="Open Sans" w:eastAsia="Open Sans" w:hAnsi="Open Sans" w:cs="Open Sans"/>
                <w:color w:val="000000" w:themeColor="text1"/>
              </w:rPr>
            </w:pPr>
            <w:r w:rsidRPr="00EB3EEB">
              <w:rPr>
                <w:rFonts w:ascii="Open Sans" w:eastAsia="Open Sans" w:hAnsi="Open Sans" w:cs="Open Sans"/>
                <w:color w:val="000000" w:themeColor="text1"/>
              </w:rPr>
              <w:t>Funding</w:t>
            </w:r>
          </w:p>
          <w:p w14:paraId="7206C405" w14:textId="5238565F" w:rsidR="598D5C62" w:rsidRPr="00EB3EEB" w:rsidRDefault="598D5C62" w:rsidP="00B23145">
            <w:pPr>
              <w:pStyle w:val="ListParagraph"/>
              <w:numPr>
                <w:ilvl w:val="0"/>
                <w:numId w:val="7"/>
              </w:numPr>
              <w:rPr>
                <w:rFonts w:ascii="Open Sans" w:eastAsia="Open Sans" w:hAnsi="Open Sans" w:cs="Open Sans"/>
                <w:color w:val="000000" w:themeColor="text1"/>
              </w:rPr>
            </w:pPr>
            <w:r w:rsidRPr="00EB3EEB">
              <w:rPr>
                <w:rFonts w:ascii="Open Sans" w:eastAsia="Open Sans" w:hAnsi="Open Sans" w:cs="Open Sans"/>
                <w:color w:val="000000" w:themeColor="text1"/>
              </w:rPr>
              <w:t>Medical Equipment</w:t>
            </w:r>
          </w:p>
          <w:p w14:paraId="5D098EBA" w14:textId="5A105022" w:rsidR="598D5C62" w:rsidRPr="00EB3EEB" w:rsidRDefault="598D5C62" w:rsidP="00B23145">
            <w:pPr>
              <w:pStyle w:val="ListParagraph"/>
              <w:numPr>
                <w:ilvl w:val="0"/>
                <w:numId w:val="7"/>
              </w:numPr>
              <w:rPr>
                <w:rFonts w:ascii="Open Sans" w:eastAsia="Open Sans" w:hAnsi="Open Sans" w:cs="Open Sans"/>
                <w:color w:val="000000" w:themeColor="text1"/>
              </w:rPr>
            </w:pPr>
            <w:r w:rsidRPr="00EB3EEB">
              <w:rPr>
                <w:rFonts w:ascii="Open Sans" w:eastAsia="Open Sans" w:hAnsi="Open Sans" w:cs="Open Sans"/>
                <w:color w:val="000000" w:themeColor="text1"/>
              </w:rPr>
              <w:t>IT Support (e.g., changes to the EMR or updating policies)</w:t>
            </w:r>
          </w:p>
          <w:p w14:paraId="6EA95497" w14:textId="75F70DF8" w:rsidR="598D5C62" w:rsidRPr="00EB3EEB" w:rsidRDefault="598D5C62" w:rsidP="00B23145">
            <w:pPr>
              <w:pStyle w:val="ListParagraph"/>
              <w:numPr>
                <w:ilvl w:val="0"/>
                <w:numId w:val="7"/>
              </w:numPr>
              <w:rPr>
                <w:rFonts w:ascii="Open Sans" w:eastAsia="Open Sans" w:hAnsi="Open Sans" w:cs="Open Sans"/>
                <w:color w:val="000000" w:themeColor="text1"/>
              </w:rPr>
            </w:pPr>
            <w:r w:rsidRPr="00EB3EEB">
              <w:rPr>
                <w:rFonts w:ascii="Open Sans" w:eastAsia="Open Sans" w:hAnsi="Open Sans" w:cs="Open Sans"/>
                <w:color w:val="000000" w:themeColor="text1"/>
              </w:rPr>
              <w:t>Multimedia</w:t>
            </w:r>
          </w:p>
          <w:p w14:paraId="0651D749" w14:textId="5254BB76" w:rsidR="598D5C62" w:rsidRPr="00EB3EEB" w:rsidRDefault="598D5C62" w:rsidP="00B23145">
            <w:pPr>
              <w:pStyle w:val="ListParagraph"/>
              <w:numPr>
                <w:ilvl w:val="0"/>
                <w:numId w:val="7"/>
              </w:numPr>
              <w:rPr>
                <w:rFonts w:ascii="Open Sans" w:eastAsia="Open Sans" w:hAnsi="Open Sans" w:cs="Open Sans"/>
                <w:color w:val="000000" w:themeColor="text1"/>
              </w:rPr>
            </w:pPr>
            <w:r w:rsidRPr="00EB3EEB">
              <w:rPr>
                <w:rFonts w:ascii="Open Sans" w:eastAsia="Open Sans" w:hAnsi="Open Sans" w:cs="Open Sans"/>
                <w:color w:val="000000" w:themeColor="text1"/>
              </w:rPr>
              <w:t>Physical infrastructure (e.g., meeting or patient rooms)</w:t>
            </w:r>
          </w:p>
          <w:p w14:paraId="1CD1A561" w14:textId="6BAF17B1"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For any category of resources that was not necessary for the project, explain why that type of resource was not necessary.</w:t>
            </w:r>
          </w:p>
        </w:tc>
        <w:tc>
          <w:tcPr>
            <w:tcW w:w="7200" w:type="dxa"/>
          </w:tcPr>
          <w:p w14:paraId="256C4CC1" w14:textId="77777777" w:rsidR="009D42BB" w:rsidRPr="00EB3EEB" w:rsidRDefault="009D42BB" w:rsidP="7BF830F0">
            <w:pPr>
              <w:spacing w:line="257" w:lineRule="auto"/>
              <w:rPr>
                <w:rFonts w:ascii="Open Sans" w:eastAsia="Open Sans" w:hAnsi="Open Sans" w:cs="Open Sans"/>
                <w:color w:val="000000" w:themeColor="text1"/>
              </w:rPr>
            </w:pPr>
          </w:p>
        </w:tc>
      </w:tr>
      <w:tr w:rsidR="009D42BB" w:rsidRPr="00EB3EEB" w14:paraId="44AD4785" w14:textId="2BEBB69D" w:rsidTr="1EED66AB">
        <w:tc>
          <w:tcPr>
            <w:tcW w:w="2325" w:type="dxa"/>
            <w:vAlign w:val="center"/>
          </w:tcPr>
          <w:p w14:paraId="1DB94CB4" w14:textId="22315819"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3.8</w:t>
            </w:r>
          </w:p>
          <w:p w14:paraId="60456DB7" w14:textId="430E52CD"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Implementation Strategy Resources</w:t>
            </w:r>
          </w:p>
        </w:tc>
        <w:tc>
          <w:tcPr>
            <w:tcW w:w="4960" w:type="dxa"/>
          </w:tcPr>
          <w:p w14:paraId="1B6A8AC4" w14:textId="0D5EDCF1"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Identify resources needed to operationalize the implementation strategies. At minimum, include a summary of the necessary resources in the following categories:</w:t>
            </w:r>
          </w:p>
          <w:p w14:paraId="7F0720A7" w14:textId="15C92267" w:rsidR="598D5C62" w:rsidRPr="00EB3EEB" w:rsidRDefault="598D5C62" w:rsidP="00B23145">
            <w:pPr>
              <w:pStyle w:val="ListParagraph"/>
              <w:numPr>
                <w:ilvl w:val="0"/>
                <w:numId w:val="6"/>
              </w:numPr>
              <w:rPr>
                <w:rFonts w:ascii="Open Sans" w:eastAsia="Open Sans" w:hAnsi="Open Sans" w:cs="Open Sans"/>
                <w:color w:val="000000" w:themeColor="text1"/>
              </w:rPr>
            </w:pPr>
            <w:r w:rsidRPr="00EB3EEB">
              <w:rPr>
                <w:rFonts w:ascii="Open Sans" w:eastAsia="Open Sans" w:hAnsi="Open Sans" w:cs="Open Sans"/>
                <w:color w:val="000000" w:themeColor="text1"/>
              </w:rPr>
              <w:t>Staff</w:t>
            </w:r>
          </w:p>
          <w:p w14:paraId="0AFDBE98" w14:textId="0E8E5E2D" w:rsidR="598D5C62" w:rsidRPr="00EB3EEB" w:rsidRDefault="598D5C62" w:rsidP="00B23145">
            <w:pPr>
              <w:pStyle w:val="ListParagraph"/>
              <w:numPr>
                <w:ilvl w:val="0"/>
                <w:numId w:val="6"/>
              </w:numPr>
              <w:rPr>
                <w:rFonts w:ascii="Open Sans" w:eastAsia="Open Sans" w:hAnsi="Open Sans" w:cs="Open Sans"/>
                <w:color w:val="000000" w:themeColor="text1"/>
              </w:rPr>
            </w:pPr>
            <w:r w:rsidRPr="00EB3EEB">
              <w:rPr>
                <w:rFonts w:ascii="Open Sans" w:eastAsia="Open Sans" w:hAnsi="Open Sans" w:cs="Open Sans"/>
                <w:color w:val="000000" w:themeColor="text1"/>
              </w:rPr>
              <w:t>Funding</w:t>
            </w:r>
          </w:p>
          <w:p w14:paraId="2C2AFF2B" w14:textId="4C90C1C4" w:rsidR="598D5C62" w:rsidRPr="00EB3EEB" w:rsidRDefault="598D5C62" w:rsidP="00B23145">
            <w:pPr>
              <w:pStyle w:val="ListParagraph"/>
              <w:numPr>
                <w:ilvl w:val="0"/>
                <w:numId w:val="6"/>
              </w:numPr>
              <w:rPr>
                <w:rFonts w:ascii="Open Sans" w:eastAsia="Open Sans" w:hAnsi="Open Sans" w:cs="Open Sans"/>
                <w:color w:val="000000" w:themeColor="text1"/>
              </w:rPr>
            </w:pPr>
            <w:r w:rsidRPr="00EB3EEB">
              <w:rPr>
                <w:rFonts w:ascii="Open Sans" w:eastAsia="Open Sans" w:hAnsi="Open Sans" w:cs="Open Sans"/>
                <w:color w:val="000000" w:themeColor="text1"/>
              </w:rPr>
              <w:t>Medical Equipment</w:t>
            </w:r>
          </w:p>
          <w:p w14:paraId="20B3600E" w14:textId="48A980A9" w:rsidR="598D5C62" w:rsidRPr="00EB3EEB" w:rsidRDefault="598D5C62" w:rsidP="00B23145">
            <w:pPr>
              <w:pStyle w:val="ListParagraph"/>
              <w:numPr>
                <w:ilvl w:val="0"/>
                <w:numId w:val="6"/>
              </w:numPr>
              <w:rPr>
                <w:rFonts w:ascii="Open Sans" w:eastAsia="Open Sans" w:hAnsi="Open Sans" w:cs="Open Sans"/>
                <w:color w:val="000000" w:themeColor="text1"/>
              </w:rPr>
            </w:pPr>
            <w:r w:rsidRPr="00EB3EEB">
              <w:rPr>
                <w:rFonts w:ascii="Open Sans" w:eastAsia="Open Sans" w:hAnsi="Open Sans" w:cs="Open Sans"/>
                <w:color w:val="000000" w:themeColor="text1"/>
              </w:rPr>
              <w:t>Time</w:t>
            </w:r>
          </w:p>
          <w:p w14:paraId="168C0427" w14:textId="22029DE4" w:rsidR="598D5C62" w:rsidRPr="00EB3EEB" w:rsidRDefault="598D5C62" w:rsidP="00B23145">
            <w:pPr>
              <w:pStyle w:val="ListParagraph"/>
              <w:numPr>
                <w:ilvl w:val="0"/>
                <w:numId w:val="6"/>
              </w:numPr>
              <w:rPr>
                <w:rFonts w:ascii="Open Sans" w:eastAsia="Open Sans" w:hAnsi="Open Sans" w:cs="Open Sans"/>
                <w:color w:val="000000" w:themeColor="text1"/>
              </w:rPr>
            </w:pPr>
            <w:r w:rsidRPr="00EB3EEB">
              <w:rPr>
                <w:rFonts w:ascii="Open Sans" w:eastAsia="Open Sans" w:hAnsi="Open Sans" w:cs="Open Sans"/>
                <w:color w:val="000000" w:themeColor="text1"/>
              </w:rPr>
              <w:lastRenderedPageBreak/>
              <w:t>IT Support (e.g., changes to the EMR or updating policies)</w:t>
            </w:r>
          </w:p>
          <w:p w14:paraId="593621A3" w14:textId="4FABD262" w:rsidR="598D5C62" w:rsidRPr="00EB3EEB" w:rsidRDefault="598D5C62" w:rsidP="00B23145">
            <w:pPr>
              <w:pStyle w:val="ListParagraph"/>
              <w:numPr>
                <w:ilvl w:val="0"/>
                <w:numId w:val="6"/>
              </w:numPr>
              <w:rPr>
                <w:rFonts w:ascii="Open Sans" w:eastAsia="Open Sans" w:hAnsi="Open Sans" w:cs="Open Sans"/>
                <w:color w:val="000000" w:themeColor="text1"/>
              </w:rPr>
            </w:pPr>
            <w:r w:rsidRPr="00EB3EEB">
              <w:rPr>
                <w:rFonts w:ascii="Open Sans" w:eastAsia="Open Sans" w:hAnsi="Open Sans" w:cs="Open Sans"/>
                <w:color w:val="000000" w:themeColor="text1"/>
              </w:rPr>
              <w:t>Multimedia</w:t>
            </w:r>
          </w:p>
          <w:p w14:paraId="5A2A12DD" w14:textId="5CA01870" w:rsidR="598D5C62" w:rsidRPr="00EB3EEB" w:rsidRDefault="598D5C62" w:rsidP="00B23145">
            <w:pPr>
              <w:pStyle w:val="ListParagraph"/>
              <w:numPr>
                <w:ilvl w:val="0"/>
                <w:numId w:val="6"/>
              </w:numPr>
              <w:rPr>
                <w:rFonts w:ascii="Open Sans" w:eastAsia="Open Sans" w:hAnsi="Open Sans" w:cs="Open Sans"/>
                <w:color w:val="000000" w:themeColor="text1"/>
              </w:rPr>
            </w:pPr>
            <w:r w:rsidRPr="00EB3EEB">
              <w:rPr>
                <w:rFonts w:ascii="Open Sans" w:eastAsia="Open Sans" w:hAnsi="Open Sans" w:cs="Open Sans"/>
                <w:color w:val="000000" w:themeColor="text1"/>
              </w:rPr>
              <w:t>Physical infrastructure (e.g., meeting or patient rooms)</w:t>
            </w:r>
          </w:p>
          <w:p w14:paraId="0364BF8F" w14:textId="6CBFD941"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For any category of resources that was not necessary for the project, explain why that type of resource was not necessary.</w:t>
            </w:r>
          </w:p>
        </w:tc>
        <w:tc>
          <w:tcPr>
            <w:tcW w:w="7200" w:type="dxa"/>
          </w:tcPr>
          <w:p w14:paraId="0CC97B95" w14:textId="77777777" w:rsidR="009D42BB" w:rsidRPr="00EB3EEB" w:rsidRDefault="009D42BB" w:rsidP="7BF830F0">
            <w:pPr>
              <w:spacing w:line="257" w:lineRule="auto"/>
              <w:rPr>
                <w:rFonts w:ascii="Open Sans" w:eastAsia="Open Sans" w:hAnsi="Open Sans" w:cs="Open Sans"/>
                <w:color w:val="000000" w:themeColor="text1"/>
              </w:rPr>
            </w:pPr>
          </w:p>
        </w:tc>
      </w:tr>
      <w:tr w:rsidR="009D42BB" w:rsidRPr="00EB3EEB" w14:paraId="2E1457BB" w14:textId="02BDED0F" w:rsidTr="1EED66AB">
        <w:tc>
          <w:tcPr>
            <w:tcW w:w="2325" w:type="dxa"/>
            <w:vAlign w:val="center"/>
          </w:tcPr>
          <w:p w14:paraId="5C5338C5" w14:textId="110C3E41"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3.9</w:t>
            </w:r>
          </w:p>
          <w:p w14:paraId="2CB7D7E1" w14:textId="2558946A"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Intervention Data</w:t>
            </w:r>
          </w:p>
        </w:tc>
        <w:tc>
          <w:tcPr>
            <w:tcW w:w="4960" w:type="dxa"/>
          </w:tcPr>
          <w:p w14:paraId="5C884924" w14:textId="4838D0F5"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Indicate the outcome, process, and balancing measures for the quality improvement intervention. For each measure, indicate:</w:t>
            </w:r>
          </w:p>
          <w:p w14:paraId="5DC183AF" w14:textId="129CC00F" w:rsidR="598D5C62" w:rsidRPr="00EB3EEB" w:rsidRDefault="598D5C62" w:rsidP="00B23145">
            <w:pPr>
              <w:pStyle w:val="ListParagraph"/>
              <w:numPr>
                <w:ilvl w:val="0"/>
                <w:numId w:val="5"/>
              </w:numPr>
              <w:rPr>
                <w:rFonts w:ascii="Open Sans" w:eastAsia="Open Sans" w:hAnsi="Open Sans" w:cs="Open Sans"/>
                <w:color w:val="000000" w:themeColor="text1"/>
              </w:rPr>
            </w:pPr>
            <w:r w:rsidRPr="00EB3EEB">
              <w:rPr>
                <w:rFonts w:ascii="Open Sans" w:eastAsia="Open Sans" w:hAnsi="Open Sans" w:cs="Open Sans"/>
                <w:color w:val="000000" w:themeColor="text1"/>
              </w:rPr>
              <w:t>Collection start/end dates</w:t>
            </w:r>
          </w:p>
          <w:p w14:paraId="6020CCE5" w14:textId="63100520" w:rsidR="598D5C62" w:rsidRPr="00EB3EEB" w:rsidRDefault="598D5C62" w:rsidP="00B23145">
            <w:pPr>
              <w:pStyle w:val="ListParagraph"/>
              <w:numPr>
                <w:ilvl w:val="0"/>
                <w:numId w:val="5"/>
              </w:numPr>
              <w:rPr>
                <w:rFonts w:ascii="Open Sans" w:eastAsia="Open Sans" w:hAnsi="Open Sans" w:cs="Open Sans"/>
                <w:color w:val="000000" w:themeColor="text1"/>
              </w:rPr>
            </w:pPr>
            <w:r w:rsidRPr="00EB3EEB">
              <w:rPr>
                <w:rFonts w:ascii="Open Sans" w:eastAsia="Open Sans" w:hAnsi="Open Sans" w:cs="Open Sans"/>
                <w:color w:val="000000" w:themeColor="text1"/>
              </w:rPr>
              <w:t>Data source</w:t>
            </w:r>
          </w:p>
          <w:p w14:paraId="0F9233C4" w14:textId="2F647CDA" w:rsidR="598D5C62" w:rsidRPr="00EB3EEB" w:rsidRDefault="598D5C62" w:rsidP="00B23145">
            <w:pPr>
              <w:pStyle w:val="ListParagraph"/>
              <w:numPr>
                <w:ilvl w:val="0"/>
                <w:numId w:val="5"/>
              </w:numPr>
              <w:rPr>
                <w:rFonts w:ascii="Open Sans" w:eastAsia="Open Sans" w:hAnsi="Open Sans" w:cs="Open Sans"/>
                <w:color w:val="000000" w:themeColor="text1"/>
              </w:rPr>
            </w:pPr>
            <w:r w:rsidRPr="00EB3EEB">
              <w:rPr>
                <w:rFonts w:ascii="Open Sans" w:eastAsia="Open Sans" w:hAnsi="Open Sans" w:cs="Open Sans"/>
                <w:color w:val="000000" w:themeColor="text1"/>
              </w:rPr>
              <w:t>Frequency of collection</w:t>
            </w:r>
          </w:p>
          <w:p w14:paraId="31D037A3" w14:textId="661E0DAA" w:rsidR="598D5C62" w:rsidRPr="00EB3EEB" w:rsidRDefault="598D5C62" w:rsidP="00B23145">
            <w:pPr>
              <w:pStyle w:val="ListParagraph"/>
              <w:numPr>
                <w:ilvl w:val="0"/>
                <w:numId w:val="5"/>
              </w:numPr>
              <w:rPr>
                <w:rFonts w:ascii="Open Sans" w:eastAsia="Open Sans" w:hAnsi="Open Sans" w:cs="Open Sans"/>
                <w:color w:val="000000" w:themeColor="text1"/>
              </w:rPr>
            </w:pPr>
            <w:r w:rsidRPr="00EB3EEB">
              <w:rPr>
                <w:rFonts w:ascii="Open Sans" w:eastAsia="Open Sans" w:hAnsi="Open Sans" w:cs="Open Sans"/>
                <w:color w:val="000000" w:themeColor="text1"/>
              </w:rPr>
              <w:t>Operational definition</w:t>
            </w:r>
          </w:p>
          <w:p w14:paraId="0AE20355" w14:textId="2FF9889A" w:rsidR="598D5C62" w:rsidRPr="00EB3EEB" w:rsidRDefault="598D5C62" w:rsidP="00B23145">
            <w:pPr>
              <w:pStyle w:val="ListParagraph"/>
              <w:numPr>
                <w:ilvl w:val="0"/>
                <w:numId w:val="5"/>
              </w:numPr>
              <w:rPr>
                <w:rFonts w:ascii="Open Sans" w:eastAsia="Open Sans" w:hAnsi="Open Sans" w:cs="Open Sans"/>
                <w:color w:val="000000" w:themeColor="text1"/>
              </w:rPr>
            </w:pPr>
            <w:r w:rsidRPr="00EB3EEB">
              <w:rPr>
                <w:rFonts w:ascii="Open Sans" w:eastAsia="Open Sans" w:hAnsi="Open Sans" w:cs="Open Sans"/>
                <w:color w:val="000000" w:themeColor="text1"/>
              </w:rPr>
              <w:t>Baseline measurement</w:t>
            </w:r>
          </w:p>
          <w:p w14:paraId="2113861B" w14:textId="29337D4D" w:rsidR="598D5C62" w:rsidRPr="00EB3EEB" w:rsidRDefault="598D5C62" w:rsidP="00B23145">
            <w:pPr>
              <w:pStyle w:val="ListParagraph"/>
              <w:numPr>
                <w:ilvl w:val="0"/>
                <w:numId w:val="5"/>
              </w:numPr>
              <w:rPr>
                <w:rFonts w:ascii="Open Sans" w:eastAsia="Open Sans" w:hAnsi="Open Sans" w:cs="Open Sans"/>
                <w:color w:val="000000" w:themeColor="text1"/>
              </w:rPr>
            </w:pPr>
            <w:r w:rsidRPr="00EB3EEB">
              <w:rPr>
                <w:rFonts w:ascii="Open Sans" w:eastAsia="Open Sans" w:hAnsi="Open Sans" w:cs="Open Sans"/>
                <w:color w:val="000000" w:themeColor="text1"/>
              </w:rPr>
              <w:t>Target measurement</w:t>
            </w:r>
          </w:p>
          <w:p w14:paraId="19599DB3" w14:textId="3D53B955" w:rsidR="598D5C62" w:rsidRPr="00EB3EEB" w:rsidRDefault="598D5C62" w:rsidP="00B23145">
            <w:pPr>
              <w:pStyle w:val="ListParagraph"/>
              <w:numPr>
                <w:ilvl w:val="0"/>
                <w:numId w:val="5"/>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Known issues with </w:t>
            </w:r>
            <w:proofErr w:type="gramStart"/>
            <w:r w:rsidRPr="00EB3EEB">
              <w:rPr>
                <w:rFonts w:ascii="Open Sans" w:eastAsia="Open Sans" w:hAnsi="Open Sans" w:cs="Open Sans"/>
                <w:color w:val="000000" w:themeColor="text1"/>
              </w:rPr>
              <w:t>data</w:t>
            </w:r>
            <w:proofErr w:type="gramEnd"/>
          </w:p>
          <w:p w14:paraId="41EBF1D8" w14:textId="79999CB4" w:rsidR="598D5C62" w:rsidRPr="00EB3EEB" w:rsidRDefault="598D5C62" w:rsidP="00B23145">
            <w:pPr>
              <w:pStyle w:val="ListParagraph"/>
              <w:numPr>
                <w:ilvl w:val="0"/>
                <w:numId w:val="5"/>
              </w:numPr>
              <w:rPr>
                <w:rFonts w:ascii="Open Sans" w:eastAsia="Open Sans" w:hAnsi="Open Sans" w:cs="Open Sans"/>
                <w:color w:val="000000" w:themeColor="text1"/>
              </w:rPr>
            </w:pPr>
            <w:r w:rsidRPr="00EB3EEB">
              <w:rPr>
                <w:rFonts w:ascii="Open Sans" w:eastAsia="Open Sans" w:hAnsi="Open Sans" w:cs="Open Sans"/>
                <w:color w:val="000000" w:themeColor="text1"/>
              </w:rPr>
              <w:t>Resources necessary for collection/analysis</w:t>
            </w:r>
          </w:p>
        </w:tc>
        <w:tc>
          <w:tcPr>
            <w:tcW w:w="7200" w:type="dxa"/>
          </w:tcPr>
          <w:p w14:paraId="4B3BFF56" w14:textId="77777777" w:rsidR="009D42BB" w:rsidRPr="00EB3EEB" w:rsidRDefault="009D42BB" w:rsidP="7BF830F0">
            <w:pPr>
              <w:rPr>
                <w:rFonts w:ascii="Open Sans" w:eastAsia="Open Sans" w:hAnsi="Open Sans" w:cs="Open Sans"/>
                <w:color w:val="000000" w:themeColor="text1"/>
              </w:rPr>
            </w:pPr>
          </w:p>
        </w:tc>
      </w:tr>
      <w:tr w:rsidR="009D42BB" w:rsidRPr="00EB3EEB" w14:paraId="1DCCA0EE" w14:textId="015F7577" w:rsidTr="1EED66AB">
        <w:tc>
          <w:tcPr>
            <w:tcW w:w="2325" w:type="dxa"/>
            <w:vAlign w:val="center"/>
          </w:tcPr>
          <w:p w14:paraId="093DF7D9" w14:textId="4987BBE7"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3.10</w:t>
            </w:r>
          </w:p>
          <w:p w14:paraId="63EB880F" w14:textId="78DA3BCB"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Possible Limitations and Challenges of the Intervention</w:t>
            </w:r>
          </w:p>
        </w:tc>
        <w:tc>
          <w:tcPr>
            <w:tcW w:w="4960" w:type="dxa"/>
          </w:tcPr>
          <w:p w14:paraId="3A4CD415" w14:textId="5BD3AA69"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Identify at least one possible limitation or challenge that might prevent the quality improvement intervention from being effective. Include a mitigation strategy for each limitation/challenge.</w:t>
            </w:r>
          </w:p>
        </w:tc>
        <w:tc>
          <w:tcPr>
            <w:tcW w:w="7200" w:type="dxa"/>
          </w:tcPr>
          <w:p w14:paraId="462A0CA1" w14:textId="77777777" w:rsidR="009D42BB" w:rsidRPr="00EB3EEB" w:rsidRDefault="009D42BB" w:rsidP="7BF830F0">
            <w:pPr>
              <w:rPr>
                <w:rFonts w:ascii="Open Sans" w:eastAsia="Open Sans" w:hAnsi="Open Sans" w:cs="Open Sans"/>
                <w:color w:val="000000" w:themeColor="text1"/>
              </w:rPr>
            </w:pPr>
          </w:p>
        </w:tc>
      </w:tr>
    </w:tbl>
    <w:p w14:paraId="0865719B" w14:textId="49AB750C" w:rsidR="7BF830F0" w:rsidRPr="00EB3EEB" w:rsidRDefault="7BF830F0" w:rsidP="7BF830F0">
      <w:pPr>
        <w:rPr>
          <w:rFonts w:ascii="Open Sans" w:hAnsi="Open Sans" w:cs="Open Sans"/>
        </w:rPr>
      </w:pPr>
    </w:p>
    <w:p w14:paraId="75A7EEF9" w14:textId="151459B8" w:rsidR="7BF830F0" w:rsidRPr="00EB3EEB" w:rsidRDefault="2B857D37" w:rsidP="7BF830F0">
      <w:pPr>
        <w:pStyle w:val="Heading1"/>
        <w:rPr>
          <w:rFonts w:ascii="Open Sans" w:hAnsi="Open Sans" w:cs="Open Sans"/>
        </w:rPr>
      </w:pPr>
      <w:r w:rsidRPr="00EB3EEB">
        <w:rPr>
          <w:rFonts w:ascii="Open Sans" w:hAnsi="Open Sans" w:cs="Open Sans"/>
        </w:rPr>
        <w:t>Component #4: Process Evaluation</w:t>
      </w:r>
    </w:p>
    <w:tbl>
      <w:tblPr>
        <w:tblStyle w:val="TableGrid"/>
        <w:tblW w:w="14500" w:type="dxa"/>
        <w:tblLayout w:type="fixed"/>
        <w:tblLook w:val="06A0" w:firstRow="1" w:lastRow="0" w:firstColumn="1" w:lastColumn="0" w:noHBand="1" w:noVBand="1"/>
      </w:tblPr>
      <w:tblGrid>
        <w:gridCol w:w="2325"/>
        <w:gridCol w:w="4960"/>
        <w:gridCol w:w="7215"/>
      </w:tblGrid>
      <w:tr w:rsidR="002437AF" w:rsidRPr="00EB3EEB" w14:paraId="0EAB660F" w14:textId="6E313D03" w:rsidTr="1EED66AB">
        <w:tc>
          <w:tcPr>
            <w:tcW w:w="2325" w:type="dxa"/>
            <w:shd w:val="clear" w:color="auto" w:fill="0F2144"/>
            <w:vAlign w:val="center"/>
          </w:tcPr>
          <w:p w14:paraId="6632C545" w14:textId="58B3476B" w:rsidR="002437AF" w:rsidRPr="00EB3EEB" w:rsidRDefault="002437AF" w:rsidP="002437AF">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Criteri</w:t>
            </w:r>
            <w:r>
              <w:rPr>
                <w:rFonts w:ascii="Open Sans" w:eastAsia="Open Sans" w:hAnsi="Open Sans" w:cs="Open Sans"/>
                <w:b/>
                <w:bCs/>
                <w:color w:val="FFFFFF" w:themeColor="background1"/>
                <w:sz w:val="24"/>
                <w:szCs w:val="24"/>
              </w:rPr>
              <w:t>on</w:t>
            </w:r>
            <w:r w:rsidRPr="00EB3EEB">
              <w:rPr>
                <w:rFonts w:ascii="Open Sans" w:eastAsia="Open Sans" w:hAnsi="Open Sans" w:cs="Open Sans"/>
                <w:b/>
                <w:bCs/>
                <w:color w:val="FFFFFF" w:themeColor="background1"/>
                <w:sz w:val="24"/>
                <w:szCs w:val="24"/>
              </w:rPr>
              <w:t xml:space="preserve"> </w:t>
            </w:r>
          </w:p>
        </w:tc>
        <w:tc>
          <w:tcPr>
            <w:tcW w:w="4960" w:type="dxa"/>
            <w:shd w:val="clear" w:color="auto" w:fill="0F2144"/>
          </w:tcPr>
          <w:p w14:paraId="482BDABE" w14:textId="3776EFC1" w:rsidR="002437AF" w:rsidRPr="00EB3EEB" w:rsidRDefault="002437AF" w:rsidP="002437AF">
            <w:pPr>
              <w:spacing w:line="257" w:lineRule="auto"/>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Definition</w:t>
            </w:r>
          </w:p>
        </w:tc>
        <w:tc>
          <w:tcPr>
            <w:tcW w:w="7215" w:type="dxa"/>
            <w:shd w:val="clear" w:color="auto" w:fill="0F2144"/>
          </w:tcPr>
          <w:p w14:paraId="71FE9878" w14:textId="59341184" w:rsidR="002437AF" w:rsidRPr="00EB3EEB" w:rsidRDefault="002437AF" w:rsidP="002437AF">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Notes</w:t>
            </w:r>
          </w:p>
        </w:tc>
      </w:tr>
      <w:tr w:rsidR="005A4534" w:rsidRPr="00EB3EEB" w14:paraId="5FBBD22A" w14:textId="27E0C699" w:rsidTr="1EED66AB">
        <w:tc>
          <w:tcPr>
            <w:tcW w:w="2325" w:type="dxa"/>
            <w:vAlign w:val="center"/>
          </w:tcPr>
          <w:p w14:paraId="5F129984" w14:textId="3B8FFD14"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4.1</w:t>
            </w:r>
          </w:p>
          <w:p w14:paraId="7A3CE02D" w14:textId="00C4B409"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Project Timeline</w:t>
            </w:r>
          </w:p>
        </w:tc>
        <w:tc>
          <w:tcPr>
            <w:tcW w:w="4960" w:type="dxa"/>
          </w:tcPr>
          <w:p w14:paraId="43E1FED6" w14:textId="52486239"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333333"/>
              </w:rPr>
              <w:t xml:space="preserve">Indicate your project timeline, including the order in which the components of the intervention and implementation strategies were put into action. Describe how the </w:t>
            </w:r>
            <w:r w:rsidRPr="00EB3EEB">
              <w:rPr>
                <w:rFonts w:ascii="Open Sans" w:eastAsia="Open Sans" w:hAnsi="Open Sans" w:cs="Open Sans"/>
                <w:color w:val="333333"/>
              </w:rPr>
              <w:lastRenderedPageBreak/>
              <w:t xml:space="preserve">implementation strategies impacted the intervention components. </w:t>
            </w:r>
            <w:r w:rsidRPr="00EB3EEB">
              <w:rPr>
                <w:rFonts w:ascii="Open Sans" w:eastAsia="Open Sans" w:hAnsi="Open Sans" w:cs="Open Sans"/>
                <w:color w:val="000000" w:themeColor="text1"/>
              </w:rPr>
              <w:t xml:space="preserve"> </w:t>
            </w:r>
            <w:r w:rsidRPr="00EB3EEB">
              <w:rPr>
                <w:rFonts w:ascii="Open Sans" w:eastAsia="Calibri" w:hAnsi="Open Sans" w:cs="Open Sans"/>
              </w:rPr>
              <w:t xml:space="preserve"> </w:t>
            </w:r>
          </w:p>
        </w:tc>
        <w:tc>
          <w:tcPr>
            <w:tcW w:w="7215" w:type="dxa"/>
          </w:tcPr>
          <w:p w14:paraId="752F9726" w14:textId="77777777" w:rsidR="005A4534" w:rsidRPr="00EB3EEB" w:rsidRDefault="005A4534" w:rsidP="7BF830F0">
            <w:pPr>
              <w:spacing w:line="257" w:lineRule="auto"/>
              <w:rPr>
                <w:rFonts w:ascii="Open Sans" w:eastAsia="Open Sans" w:hAnsi="Open Sans" w:cs="Open Sans"/>
                <w:color w:val="000000" w:themeColor="text1"/>
              </w:rPr>
            </w:pPr>
          </w:p>
        </w:tc>
      </w:tr>
      <w:tr w:rsidR="005A4534" w:rsidRPr="00EB3EEB" w14:paraId="10AE6919" w14:textId="49735488" w:rsidTr="1EED66AB">
        <w:tc>
          <w:tcPr>
            <w:tcW w:w="2325" w:type="dxa"/>
            <w:vAlign w:val="center"/>
          </w:tcPr>
          <w:p w14:paraId="16890D26" w14:textId="05F587A4"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4.2</w:t>
            </w:r>
          </w:p>
          <w:p w14:paraId="35BDF9AC" w14:textId="3ABB26BC"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Problems Encountered</w:t>
            </w:r>
          </w:p>
        </w:tc>
        <w:tc>
          <w:tcPr>
            <w:tcW w:w="4960" w:type="dxa"/>
          </w:tcPr>
          <w:p w14:paraId="49D249E3" w14:textId="2451B300"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 xml:space="preserve">Identify at least one barrier/problem that was encountered </w:t>
            </w:r>
            <w:r w:rsidR="00341D44">
              <w:rPr>
                <w:rFonts w:ascii="Open Sans" w:eastAsia="Open Sans" w:hAnsi="Open Sans" w:cs="Open Sans"/>
                <w:color w:val="000000" w:themeColor="text1"/>
              </w:rPr>
              <w:t xml:space="preserve">during the </w:t>
            </w:r>
            <w:r w:rsidRPr="00EB3EEB">
              <w:rPr>
                <w:rFonts w:ascii="Open Sans" w:eastAsia="Open Sans" w:hAnsi="Open Sans" w:cs="Open Sans"/>
                <w:color w:val="000000" w:themeColor="text1"/>
              </w:rPr>
              <w:t xml:space="preserve">execution of the intervention and/or the implementation strategies. Summarize the findings of your team’s formal analysis as to why this problem occurred. </w:t>
            </w:r>
            <w:r w:rsidRPr="00EB3EEB">
              <w:rPr>
                <w:rFonts w:ascii="Open Sans" w:eastAsia="Calibri" w:hAnsi="Open Sans" w:cs="Open Sans"/>
              </w:rPr>
              <w:t xml:space="preserve"> </w:t>
            </w:r>
          </w:p>
        </w:tc>
        <w:tc>
          <w:tcPr>
            <w:tcW w:w="7215" w:type="dxa"/>
          </w:tcPr>
          <w:p w14:paraId="687ED294" w14:textId="77777777" w:rsidR="005A4534" w:rsidRPr="00EB3EEB" w:rsidRDefault="005A4534" w:rsidP="7BF830F0">
            <w:pPr>
              <w:pStyle w:val="ListParagraph"/>
              <w:ind w:left="0"/>
              <w:rPr>
                <w:rFonts w:ascii="Open Sans" w:eastAsia="Open Sans" w:hAnsi="Open Sans" w:cs="Open Sans"/>
                <w:color w:val="000000" w:themeColor="text1"/>
              </w:rPr>
            </w:pPr>
          </w:p>
        </w:tc>
      </w:tr>
      <w:tr w:rsidR="005A4534" w:rsidRPr="00EB3EEB" w14:paraId="792E0074" w14:textId="0C570095" w:rsidTr="1EED66AB">
        <w:tc>
          <w:tcPr>
            <w:tcW w:w="2325" w:type="dxa"/>
            <w:vAlign w:val="center"/>
          </w:tcPr>
          <w:p w14:paraId="519DAF98" w14:textId="153AF2E5"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4.3 </w:t>
            </w:r>
          </w:p>
          <w:p w14:paraId="08DE552F" w14:textId="2A4AB452"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Changes Undertaken</w:t>
            </w:r>
          </w:p>
        </w:tc>
        <w:tc>
          <w:tcPr>
            <w:tcW w:w="4960" w:type="dxa"/>
          </w:tcPr>
          <w:p w14:paraId="20677AD3" w14:textId="4538603A"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Describe any significant changes that impacted the who/what/when/where/how of the intervention and implementation strategies. Indicate why each change was made (in response to a barrier, your team found opportunities for improvement, etc.).</w:t>
            </w:r>
          </w:p>
        </w:tc>
        <w:tc>
          <w:tcPr>
            <w:tcW w:w="7215" w:type="dxa"/>
          </w:tcPr>
          <w:p w14:paraId="00BE0596" w14:textId="77777777" w:rsidR="005A4534" w:rsidRPr="00EB3EEB" w:rsidRDefault="005A4534" w:rsidP="7BF830F0">
            <w:pPr>
              <w:spacing w:line="257" w:lineRule="auto"/>
              <w:rPr>
                <w:rFonts w:ascii="Open Sans" w:eastAsia="Open Sans" w:hAnsi="Open Sans" w:cs="Open Sans"/>
                <w:color w:val="000000" w:themeColor="text1"/>
              </w:rPr>
            </w:pPr>
          </w:p>
        </w:tc>
      </w:tr>
      <w:tr w:rsidR="005A4534" w:rsidRPr="00EB3EEB" w14:paraId="4C58DBE6" w14:textId="7F890FA7" w:rsidTr="1EED66AB">
        <w:tc>
          <w:tcPr>
            <w:tcW w:w="2325" w:type="dxa"/>
            <w:vAlign w:val="center"/>
          </w:tcPr>
          <w:p w14:paraId="13D95260" w14:textId="32CC9507"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4.4 </w:t>
            </w:r>
          </w:p>
          <w:p w14:paraId="126AACBD" w14:textId="2A312D60"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Process Measure Results</w:t>
            </w:r>
          </w:p>
        </w:tc>
        <w:tc>
          <w:tcPr>
            <w:tcW w:w="4960" w:type="dxa"/>
          </w:tcPr>
          <w:p w14:paraId="07D26C48" w14:textId="2373E7B2"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Indicate the results of your process measures indicated in Criterion 3.9. In addition to the requirements described in 3.9, ensure that you include the following for each process measure:</w:t>
            </w:r>
          </w:p>
          <w:p w14:paraId="44DE91FF" w14:textId="5B78F19E" w:rsidR="598D5C62" w:rsidRPr="00EB3EEB" w:rsidRDefault="598D5C62" w:rsidP="00B23145">
            <w:pPr>
              <w:pStyle w:val="ListParagraph"/>
              <w:numPr>
                <w:ilvl w:val="0"/>
                <w:numId w:val="4"/>
              </w:numPr>
              <w:rPr>
                <w:rFonts w:ascii="Open Sans" w:eastAsia="Open Sans" w:hAnsi="Open Sans" w:cs="Open Sans"/>
                <w:color w:val="000000" w:themeColor="text1"/>
              </w:rPr>
            </w:pPr>
            <w:r w:rsidRPr="00EB3EEB">
              <w:rPr>
                <w:rFonts w:ascii="Open Sans" w:eastAsia="Open Sans" w:hAnsi="Open Sans" w:cs="Open Sans"/>
                <w:color w:val="000000" w:themeColor="text1"/>
              </w:rPr>
              <w:t>Final or most current results</w:t>
            </w:r>
          </w:p>
          <w:p w14:paraId="61C7195F" w14:textId="0484C75B" w:rsidR="598D5C62" w:rsidRPr="00EB3EEB" w:rsidRDefault="598D5C62" w:rsidP="00B23145">
            <w:pPr>
              <w:pStyle w:val="ListParagraph"/>
              <w:numPr>
                <w:ilvl w:val="0"/>
                <w:numId w:val="4"/>
              </w:numPr>
              <w:rPr>
                <w:rFonts w:ascii="Open Sans" w:eastAsia="Open Sans" w:hAnsi="Open Sans" w:cs="Open Sans"/>
                <w:color w:val="000000" w:themeColor="text1"/>
              </w:rPr>
            </w:pPr>
            <w:r w:rsidRPr="00EB3EEB">
              <w:rPr>
                <w:rFonts w:ascii="Open Sans" w:eastAsia="Open Sans" w:hAnsi="Open Sans" w:cs="Open Sans"/>
                <w:color w:val="000000" w:themeColor="text1"/>
              </w:rPr>
              <w:t>Timeframe between data collection</w:t>
            </w:r>
          </w:p>
          <w:p w14:paraId="0C921CC5" w14:textId="541AEF09" w:rsidR="598D5C62" w:rsidRPr="00EB3EEB" w:rsidRDefault="598D5C62" w:rsidP="00B23145">
            <w:pPr>
              <w:pStyle w:val="ListParagraph"/>
              <w:numPr>
                <w:ilvl w:val="0"/>
                <w:numId w:val="4"/>
              </w:numPr>
              <w:rPr>
                <w:rFonts w:ascii="Open Sans" w:eastAsia="Open Sans" w:hAnsi="Open Sans" w:cs="Open Sans"/>
                <w:color w:val="000000" w:themeColor="text1"/>
              </w:rPr>
            </w:pPr>
            <w:r w:rsidRPr="00EB3EEB">
              <w:rPr>
                <w:rFonts w:ascii="Open Sans" w:eastAsia="Open Sans" w:hAnsi="Open Sans" w:cs="Open Sans"/>
                <w:color w:val="000000" w:themeColor="text1"/>
              </w:rPr>
              <w:t>Method of data collection</w:t>
            </w:r>
          </w:p>
          <w:p w14:paraId="5E932297" w14:textId="2BBEACFB" w:rsidR="598D5C62" w:rsidRPr="00EB3EEB" w:rsidRDefault="598D5C62" w:rsidP="00B23145">
            <w:pPr>
              <w:pStyle w:val="ListParagraph"/>
              <w:numPr>
                <w:ilvl w:val="0"/>
                <w:numId w:val="4"/>
              </w:numPr>
              <w:rPr>
                <w:rFonts w:ascii="Open Sans" w:eastAsia="Open Sans" w:hAnsi="Open Sans" w:cs="Open Sans"/>
                <w:color w:val="000000" w:themeColor="text1"/>
              </w:rPr>
            </w:pPr>
            <w:r w:rsidRPr="00EB3EEB">
              <w:rPr>
                <w:rFonts w:ascii="Open Sans" w:eastAsia="Open Sans" w:hAnsi="Open Sans" w:cs="Open Sans"/>
                <w:color w:val="000000" w:themeColor="text1"/>
              </w:rPr>
              <w:t>A summary of the methods your team used to analyze the data you collected.</w:t>
            </w:r>
          </w:p>
        </w:tc>
        <w:tc>
          <w:tcPr>
            <w:tcW w:w="7215" w:type="dxa"/>
          </w:tcPr>
          <w:p w14:paraId="482A6677" w14:textId="77777777" w:rsidR="005A4534" w:rsidRPr="00EB3EEB" w:rsidRDefault="005A4534" w:rsidP="7BF830F0">
            <w:pPr>
              <w:spacing w:line="257" w:lineRule="auto"/>
              <w:rPr>
                <w:rFonts w:ascii="Open Sans" w:eastAsia="Open Sans" w:hAnsi="Open Sans" w:cs="Open Sans"/>
                <w:color w:val="000000" w:themeColor="text1"/>
              </w:rPr>
            </w:pPr>
          </w:p>
        </w:tc>
      </w:tr>
    </w:tbl>
    <w:p w14:paraId="26A28597" w14:textId="70AD76BB" w:rsidR="7BF830F0" w:rsidRPr="00EB3EEB" w:rsidRDefault="7BF830F0" w:rsidP="7BF830F0">
      <w:pPr>
        <w:rPr>
          <w:rFonts w:ascii="Open Sans" w:hAnsi="Open Sans" w:cs="Open Sans"/>
        </w:rPr>
      </w:pPr>
    </w:p>
    <w:p w14:paraId="425CEC6A" w14:textId="0A6C6AA3" w:rsidR="7BF830F0" w:rsidRPr="00EB3EEB" w:rsidRDefault="7BF830F0" w:rsidP="7BF830F0">
      <w:pPr>
        <w:pStyle w:val="Heading1"/>
        <w:rPr>
          <w:rFonts w:ascii="Open Sans" w:hAnsi="Open Sans" w:cs="Open Sans"/>
        </w:rPr>
      </w:pPr>
      <w:r w:rsidRPr="00EB3EEB">
        <w:rPr>
          <w:rFonts w:ascii="Open Sans" w:hAnsi="Open Sans" w:cs="Open Sans"/>
        </w:rPr>
        <w:t>Component #5: Outcome Evaluation</w:t>
      </w:r>
    </w:p>
    <w:tbl>
      <w:tblPr>
        <w:tblStyle w:val="TableGrid"/>
        <w:tblW w:w="14500" w:type="dxa"/>
        <w:tblLayout w:type="fixed"/>
        <w:tblLook w:val="06A0" w:firstRow="1" w:lastRow="0" w:firstColumn="1" w:lastColumn="0" w:noHBand="1" w:noVBand="1"/>
      </w:tblPr>
      <w:tblGrid>
        <w:gridCol w:w="2325"/>
        <w:gridCol w:w="4960"/>
        <w:gridCol w:w="7215"/>
      </w:tblGrid>
      <w:tr w:rsidR="002437AF" w:rsidRPr="00EB3EEB" w14:paraId="2CCEFEB8" w14:textId="4FD1A942" w:rsidTr="1EED66AB">
        <w:tc>
          <w:tcPr>
            <w:tcW w:w="2325" w:type="dxa"/>
            <w:shd w:val="clear" w:color="auto" w:fill="0F2144"/>
            <w:vAlign w:val="center"/>
          </w:tcPr>
          <w:p w14:paraId="06EF063E" w14:textId="3F3050EA" w:rsidR="002437AF" w:rsidRPr="00EB3EEB" w:rsidRDefault="002437AF" w:rsidP="002437AF">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Criteri</w:t>
            </w:r>
            <w:r>
              <w:rPr>
                <w:rFonts w:ascii="Open Sans" w:eastAsia="Open Sans" w:hAnsi="Open Sans" w:cs="Open Sans"/>
                <w:b/>
                <w:bCs/>
                <w:color w:val="FFFFFF" w:themeColor="background1"/>
                <w:sz w:val="24"/>
                <w:szCs w:val="24"/>
              </w:rPr>
              <w:t>on</w:t>
            </w:r>
            <w:r w:rsidRPr="00EB3EEB">
              <w:rPr>
                <w:rFonts w:ascii="Open Sans" w:eastAsia="Open Sans" w:hAnsi="Open Sans" w:cs="Open Sans"/>
                <w:b/>
                <w:bCs/>
                <w:color w:val="FFFFFF" w:themeColor="background1"/>
                <w:sz w:val="24"/>
                <w:szCs w:val="24"/>
              </w:rPr>
              <w:t xml:space="preserve"> </w:t>
            </w:r>
          </w:p>
        </w:tc>
        <w:tc>
          <w:tcPr>
            <w:tcW w:w="4960" w:type="dxa"/>
            <w:shd w:val="clear" w:color="auto" w:fill="0F2144"/>
          </w:tcPr>
          <w:p w14:paraId="742E503B" w14:textId="0F39550D" w:rsidR="002437AF" w:rsidRPr="00EB3EEB" w:rsidRDefault="002437AF" w:rsidP="002437AF">
            <w:pPr>
              <w:spacing w:line="257" w:lineRule="auto"/>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Definition</w:t>
            </w:r>
          </w:p>
        </w:tc>
        <w:tc>
          <w:tcPr>
            <w:tcW w:w="7215" w:type="dxa"/>
            <w:shd w:val="clear" w:color="auto" w:fill="0F2144"/>
          </w:tcPr>
          <w:p w14:paraId="39572630" w14:textId="5128462B" w:rsidR="002437AF" w:rsidRPr="00EB3EEB" w:rsidRDefault="002437AF" w:rsidP="002437AF">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Notes</w:t>
            </w:r>
          </w:p>
        </w:tc>
      </w:tr>
      <w:tr w:rsidR="005A4534" w:rsidRPr="00EB3EEB" w14:paraId="5AEB76B0" w14:textId="1AC14ACF" w:rsidTr="1EED66AB">
        <w:tc>
          <w:tcPr>
            <w:tcW w:w="2325" w:type="dxa"/>
            <w:vAlign w:val="center"/>
          </w:tcPr>
          <w:p w14:paraId="2966BF83" w14:textId="14EA36D0"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5.1 </w:t>
            </w:r>
          </w:p>
          <w:p w14:paraId="5BA39B29" w14:textId="076FFD94"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Outcome and Balancing Measures Results</w:t>
            </w:r>
          </w:p>
        </w:tc>
        <w:tc>
          <w:tcPr>
            <w:tcW w:w="4960" w:type="dxa"/>
          </w:tcPr>
          <w:p w14:paraId="665CA227" w14:textId="27CD8880"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Indicate the results of your outcome and balancing measures indicated in Criterion 3.9. In addition to the requirements described in 3.9, ensure that you include the following for each measure:</w:t>
            </w:r>
          </w:p>
          <w:p w14:paraId="2C75F326" w14:textId="4D03CA7C" w:rsidR="598D5C62" w:rsidRPr="00EB3EEB" w:rsidRDefault="598D5C62" w:rsidP="00B23145">
            <w:pPr>
              <w:pStyle w:val="ListParagraph"/>
              <w:numPr>
                <w:ilvl w:val="0"/>
                <w:numId w:val="3"/>
              </w:numPr>
              <w:rPr>
                <w:rFonts w:ascii="Open Sans" w:eastAsia="Open Sans" w:hAnsi="Open Sans" w:cs="Open Sans"/>
                <w:color w:val="000000" w:themeColor="text1"/>
              </w:rPr>
            </w:pPr>
            <w:r w:rsidRPr="00EB3EEB">
              <w:rPr>
                <w:rFonts w:ascii="Open Sans" w:eastAsia="Open Sans" w:hAnsi="Open Sans" w:cs="Open Sans"/>
                <w:color w:val="000000" w:themeColor="text1"/>
              </w:rPr>
              <w:lastRenderedPageBreak/>
              <w:t>Final or most current results</w:t>
            </w:r>
          </w:p>
          <w:p w14:paraId="02EB9965" w14:textId="1BC4BEDC" w:rsidR="598D5C62" w:rsidRPr="00EB3EEB" w:rsidRDefault="598D5C62" w:rsidP="00B23145">
            <w:pPr>
              <w:pStyle w:val="ListParagraph"/>
              <w:numPr>
                <w:ilvl w:val="0"/>
                <w:numId w:val="3"/>
              </w:numPr>
              <w:rPr>
                <w:rFonts w:ascii="Open Sans" w:eastAsia="Open Sans" w:hAnsi="Open Sans" w:cs="Open Sans"/>
                <w:color w:val="000000" w:themeColor="text1"/>
              </w:rPr>
            </w:pPr>
            <w:r w:rsidRPr="00EB3EEB">
              <w:rPr>
                <w:rFonts w:ascii="Open Sans" w:eastAsia="Open Sans" w:hAnsi="Open Sans" w:cs="Open Sans"/>
                <w:color w:val="000000" w:themeColor="text1"/>
              </w:rPr>
              <w:t>Timeframe between data collection</w:t>
            </w:r>
          </w:p>
          <w:p w14:paraId="7ED0F856" w14:textId="60259F29" w:rsidR="598D5C62" w:rsidRPr="00EB3EEB" w:rsidRDefault="598D5C62" w:rsidP="00B23145">
            <w:pPr>
              <w:pStyle w:val="ListParagraph"/>
              <w:numPr>
                <w:ilvl w:val="0"/>
                <w:numId w:val="3"/>
              </w:numPr>
              <w:rPr>
                <w:rFonts w:ascii="Open Sans" w:eastAsia="Open Sans" w:hAnsi="Open Sans" w:cs="Open Sans"/>
                <w:color w:val="000000" w:themeColor="text1"/>
              </w:rPr>
            </w:pPr>
            <w:r w:rsidRPr="00EB3EEB">
              <w:rPr>
                <w:rFonts w:ascii="Open Sans" w:eastAsia="Open Sans" w:hAnsi="Open Sans" w:cs="Open Sans"/>
                <w:color w:val="000000" w:themeColor="text1"/>
              </w:rPr>
              <w:t>Method of data collection</w:t>
            </w:r>
          </w:p>
          <w:p w14:paraId="4DCB41ED" w14:textId="53E70075" w:rsidR="598D5C62" w:rsidRPr="00EB3EEB" w:rsidRDefault="598D5C62" w:rsidP="00B23145">
            <w:pPr>
              <w:pStyle w:val="ListParagraph"/>
              <w:numPr>
                <w:ilvl w:val="0"/>
                <w:numId w:val="3"/>
              </w:numPr>
              <w:rPr>
                <w:rFonts w:ascii="Open Sans" w:eastAsia="Open Sans" w:hAnsi="Open Sans" w:cs="Open Sans"/>
                <w:color w:val="000000" w:themeColor="text1"/>
              </w:rPr>
            </w:pPr>
            <w:r w:rsidRPr="00EB3EEB">
              <w:rPr>
                <w:rFonts w:ascii="Open Sans" w:eastAsia="Open Sans" w:hAnsi="Open Sans" w:cs="Open Sans"/>
                <w:color w:val="000000" w:themeColor="text1"/>
              </w:rPr>
              <w:t>A summary of the methods your team used to analyze the data you collected.</w:t>
            </w:r>
          </w:p>
        </w:tc>
        <w:tc>
          <w:tcPr>
            <w:tcW w:w="7215" w:type="dxa"/>
          </w:tcPr>
          <w:p w14:paraId="045FADEF" w14:textId="77777777" w:rsidR="005A4534" w:rsidRPr="00EB3EEB" w:rsidRDefault="005A4534" w:rsidP="36DE8CAD">
            <w:pPr>
              <w:spacing w:line="257" w:lineRule="auto"/>
              <w:rPr>
                <w:rFonts w:ascii="Open Sans" w:eastAsia="Open Sans" w:hAnsi="Open Sans" w:cs="Open Sans"/>
                <w:color w:val="000000" w:themeColor="text1"/>
              </w:rPr>
            </w:pPr>
          </w:p>
        </w:tc>
      </w:tr>
      <w:tr w:rsidR="005A4534" w:rsidRPr="00EB3EEB" w14:paraId="6E969371" w14:textId="0515ED18" w:rsidTr="1EED66AB">
        <w:tc>
          <w:tcPr>
            <w:tcW w:w="2325" w:type="dxa"/>
            <w:vAlign w:val="center"/>
          </w:tcPr>
          <w:p w14:paraId="5546DA85" w14:textId="3DE0E3BA"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5.2</w:t>
            </w:r>
          </w:p>
          <w:p w14:paraId="3D676384" w14:textId="697695AD"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Limitations</w:t>
            </w:r>
          </w:p>
        </w:tc>
        <w:tc>
          <w:tcPr>
            <w:tcW w:w="4960" w:type="dxa"/>
          </w:tcPr>
          <w:p w14:paraId="4DF02168" w14:textId="019A0D94"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 xml:space="preserve">Identify at least one limitation in the outcome of your project. Some possible limitations may </w:t>
            </w:r>
            <w:proofErr w:type="gramStart"/>
            <w:r w:rsidRPr="00EB3EEB">
              <w:rPr>
                <w:rFonts w:ascii="Open Sans" w:eastAsia="Open Sans" w:hAnsi="Open Sans" w:cs="Open Sans"/>
                <w:color w:val="000000" w:themeColor="text1"/>
              </w:rPr>
              <w:t>be:</w:t>
            </w:r>
            <w:proofErr w:type="gramEnd"/>
            <w:r w:rsidRPr="00EB3EEB">
              <w:rPr>
                <w:rFonts w:ascii="Open Sans" w:eastAsia="Open Sans" w:hAnsi="Open Sans" w:cs="Open Sans"/>
                <w:color w:val="000000" w:themeColor="text1"/>
              </w:rPr>
              <w:t xml:space="preserve"> generalizability of your results to other contexts within or outside of your institution, other potential causes for your outcome results outside of the intervention, and/or limitations related to how data was collected and analyzed.</w:t>
            </w:r>
          </w:p>
        </w:tc>
        <w:tc>
          <w:tcPr>
            <w:tcW w:w="7215" w:type="dxa"/>
          </w:tcPr>
          <w:p w14:paraId="353566C5" w14:textId="77777777" w:rsidR="005A4534" w:rsidRPr="00EB3EEB" w:rsidRDefault="005A4534" w:rsidP="7BF830F0">
            <w:pPr>
              <w:spacing w:line="257" w:lineRule="auto"/>
              <w:rPr>
                <w:rFonts w:ascii="Open Sans" w:eastAsia="Open Sans" w:hAnsi="Open Sans" w:cs="Open Sans"/>
                <w:color w:val="000000" w:themeColor="text1"/>
              </w:rPr>
            </w:pPr>
          </w:p>
        </w:tc>
      </w:tr>
      <w:tr w:rsidR="005A4534" w:rsidRPr="00EB3EEB" w14:paraId="7D75F049" w14:textId="1CBFD9D6" w:rsidTr="1EED66AB">
        <w:tc>
          <w:tcPr>
            <w:tcW w:w="2325" w:type="dxa"/>
            <w:vAlign w:val="center"/>
          </w:tcPr>
          <w:p w14:paraId="3D43277A" w14:textId="500831F5"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5.3</w:t>
            </w:r>
          </w:p>
          <w:p w14:paraId="4492F05E" w14:textId="3034C8E0"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Unintended Consequences</w:t>
            </w:r>
          </w:p>
        </w:tc>
        <w:tc>
          <w:tcPr>
            <w:tcW w:w="4960" w:type="dxa"/>
          </w:tcPr>
          <w:p w14:paraId="660E1088" w14:textId="74176008"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Describe any significant unintended consequences of implementing the intervention (besides your balancing measure results). Discuss at least one possible explanation for the unintended consequence.</w:t>
            </w:r>
          </w:p>
        </w:tc>
        <w:tc>
          <w:tcPr>
            <w:tcW w:w="7215" w:type="dxa"/>
          </w:tcPr>
          <w:p w14:paraId="0714B545" w14:textId="77777777" w:rsidR="005A4534" w:rsidRPr="00EB3EEB" w:rsidRDefault="005A4534" w:rsidP="7BF830F0">
            <w:pPr>
              <w:pStyle w:val="ListParagraph"/>
              <w:ind w:left="0"/>
              <w:rPr>
                <w:rFonts w:ascii="Open Sans" w:eastAsia="Open Sans" w:hAnsi="Open Sans" w:cs="Open Sans"/>
                <w:color w:val="000000" w:themeColor="text1"/>
              </w:rPr>
            </w:pPr>
          </w:p>
        </w:tc>
      </w:tr>
    </w:tbl>
    <w:p w14:paraId="35507B73" w14:textId="3CCA7C06" w:rsidR="598D5C62" w:rsidRPr="00EB3EEB" w:rsidRDefault="598D5C62">
      <w:pPr>
        <w:rPr>
          <w:rFonts w:ascii="Open Sans" w:hAnsi="Open Sans" w:cs="Open Sans"/>
        </w:rPr>
      </w:pPr>
    </w:p>
    <w:p w14:paraId="322CA8F3" w14:textId="0F5619EE" w:rsidR="7BF830F0" w:rsidRPr="00EB3EEB" w:rsidRDefault="7BF830F0" w:rsidP="7BF830F0">
      <w:pPr>
        <w:rPr>
          <w:rFonts w:ascii="Open Sans" w:hAnsi="Open Sans" w:cs="Open Sans"/>
        </w:rPr>
      </w:pPr>
    </w:p>
    <w:p w14:paraId="2C502CB0" w14:textId="02E3CB78" w:rsidR="7BF830F0" w:rsidRPr="00EB3EEB" w:rsidRDefault="7BF830F0" w:rsidP="7BF830F0">
      <w:pPr>
        <w:pStyle w:val="Heading1"/>
        <w:rPr>
          <w:rFonts w:ascii="Open Sans" w:hAnsi="Open Sans" w:cs="Open Sans"/>
        </w:rPr>
      </w:pPr>
      <w:r w:rsidRPr="00EB3EEB">
        <w:rPr>
          <w:rFonts w:ascii="Open Sans" w:hAnsi="Open Sans" w:cs="Open Sans"/>
        </w:rPr>
        <w:t>Component #6: Cost Evaluation</w:t>
      </w:r>
    </w:p>
    <w:tbl>
      <w:tblPr>
        <w:tblStyle w:val="TableGrid"/>
        <w:tblW w:w="14455" w:type="dxa"/>
        <w:tblLayout w:type="fixed"/>
        <w:tblLook w:val="06A0" w:firstRow="1" w:lastRow="0" w:firstColumn="1" w:lastColumn="0" w:noHBand="1" w:noVBand="1"/>
      </w:tblPr>
      <w:tblGrid>
        <w:gridCol w:w="2325"/>
        <w:gridCol w:w="4960"/>
        <w:gridCol w:w="7170"/>
      </w:tblGrid>
      <w:tr w:rsidR="00341D44" w:rsidRPr="00EB3EEB" w14:paraId="52C190FD" w14:textId="17CDC969" w:rsidTr="1EED66AB">
        <w:tc>
          <w:tcPr>
            <w:tcW w:w="2325" w:type="dxa"/>
            <w:shd w:val="clear" w:color="auto" w:fill="0F2144"/>
            <w:vAlign w:val="center"/>
          </w:tcPr>
          <w:p w14:paraId="391C22DE" w14:textId="7D84A0BF" w:rsidR="00341D44" w:rsidRPr="00EB3EEB" w:rsidRDefault="00341D44" w:rsidP="00341D44">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Criteri</w:t>
            </w:r>
            <w:r>
              <w:rPr>
                <w:rFonts w:ascii="Open Sans" w:eastAsia="Open Sans" w:hAnsi="Open Sans" w:cs="Open Sans"/>
                <w:b/>
                <w:bCs/>
                <w:color w:val="FFFFFF" w:themeColor="background1"/>
                <w:sz w:val="24"/>
                <w:szCs w:val="24"/>
              </w:rPr>
              <w:t>on</w:t>
            </w:r>
            <w:r w:rsidRPr="00EB3EEB">
              <w:rPr>
                <w:rFonts w:ascii="Open Sans" w:eastAsia="Open Sans" w:hAnsi="Open Sans" w:cs="Open Sans"/>
                <w:b/>
                <w:bCs/>
                <w:color w:val="FFFFFF" w:themeColor="background1"/>
                <w:sz w:val="24"/>
                <w:szCs w:val="24"/>
              </w:rPr>
              <w:t xml:space="preserve"> </w:t>
            </w:r>
          </w:p>
        </w:tc>
        <w:tc>
          <w:tcPr>
            <w:tcW w:w="4960" w:type="dxa"/>
            <w:shd w:val="clear" w:color="auto" w:fill="0F2144"/>
          </w:tcPr>
          <w:p w14:paraId="1FAF3A76" w14:textId="7E34D490" w:rsidR="00341D44" w:rsidRPr="00EB3EEB" w:rsidRDefault="00341D44" w:rsidP="00341D44">
            <w:pPr>
              <w:spacing w:line="257" w:lineRule="auto"/>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Definition</w:t>
            </w:r>
          </w:p>
        </w:tc>
        <w:tc>
          <w:tcPr>
            <w:tcW w:w="7170" w:type="dxa"/>
            <w:shd w:val="clear" w:color="auto" w:fill="0F2144"/>
          </w:tcPr>
          <w:p w14:paraId="4CB48627" w14:textId="5E6FDD36" w:rsidR="00341D44" w:rsidRPr="00EB3EEB" w:rsidRDefault="00341D44" w:rsidP="00341D44">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Notes</w:t>
            </w:r>
          </w:p>
        </w:tc>
      </w:tr>
      <w:tr w:rsidR="005A4534" w:rsidRPr="00EB3EEB" w14:paraId="574581E9" w14:textId="679E0A27" w:rsidTr="1EED66AB">
        <w:tc>
          <w:tcPr>
            <w:tcW w:w="2325" w:type="dxa"/>
            <w:vAlign w:val="center"/>
          </w:tcPr>
          <w:p w14:paraId="1EEE98F2" w14:textId="6D6B0B2C"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6.1 </w:t>
            </w:r>
          </w:p>
          <w:p w14:paraId="36EFC935" w14:textId="2F709720"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Cost of Project</w:t>
            </w:r>
          </w:p>
        </w:tc>
        <w:tc>
          <w:tcPr>
            <w:tcW w:w="4960" w:type="dxa"/>
          </w:tcPr>
          <w:p w14:paraId="223C572F" w14:textId="32596E15"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Record the costs of doing the project that would be relevant to anyone replicating the project or would be useful for demonstrating the project’s value to stakeholders, such as:</w:t>
            </w:r>
          </w:p>
          <w:p w14:paraId="55A97D24" w14:textId="29947231" w:rsidR="598D5C62" w:rsidRPr="00EB3EEB" w:rsidRDefault="598D5C62" w:rsidP="00B23145">
            <w:pPr>
              <w:pStyle w:val="ListParagraph"/>
              <w:numPr>
                <w:ilvl w:val="0"/>
                <w:numId w:val="2"/>
              </w:numPr>
              <w:rPr>
                <w:rFonts w:ascii="Open Sans" w:eastAsia="Open Sans" w:hAnsi="Open Sans" w:cs="Open Sans"/>
                <w:color w:val="000000" w:themeColor="text1"/>
              </w:rPr>
            </w:pPr>
            <w:r w:rsidRPr="00EB3EEB">
              <w:rPr>
                <w:rFonts w:ascii="Open Sans" w:eastAsia="Open Sans" w:hAnsi="Open Sans" w:cs="Open Sans"/>
                <w:color w:val="000000" w:themeColor="text1"/>
              </w:rPr>
              <w:t>Any monetary or budget allotment</w:t>
            </w:r>
          </w:p>
          <w:p w14:paraId="30C8630C" w14:textId="2770049F" w:rsidR="598D5C62" w:rsidRPr="00EB3EEB" w:rsidRDefault="598D5C62" w:rsidP="00B23145">
            <w:pPr>
              <w:pStyle w:val="ListParagraph"/>
              <w:numPr>
                <w:ilvl w:val="0"/>
                <w:numId w:val="2"/>
              </w:numPr>
              <w:rPr>
                <w:rFonts w:ascii="Open Sans" w:eastAsia="Open Sans" w:hAnsi="Open Sans" w:cs="Open Sans"/>
                <w:color w:val="000000" w:themeColor="text1"/>
              </w:rPr>
            </w:pPr>
            <w:r w:rsidRPr="00EB3EEB">
              <w:rPr>
                <w:rFonts w:ascii="Open Sans" w:eastAsia="Open Sans" w:hAnsi="Open Sans" w:cs="Open Sans"/>
                <w:color w:val="000000" w:themeColor="text1"/>
              </w:rPr>
              <w:t># of FTE</w:t>
            </w:r>
          </w:p>
          <w:p w14:paraId="16D144C6" w14:textId="79792DAC" w:rsidR="598D5C62" w:rsidRPr="00EB3EEB" w:rsidRDefault="598D5C62" w:rsidP="00B23145">
            <w:pPr>
              <w:pStyle w:val="ListParagraph"/>
              <w:numPr>
                <w:ilvl w:val="0"/>
                <w:numId w:val="2"/>
              </w:numPr>
              <w:rPr>
                <w:rFonts w:ascii="Open Sans" w:eastAsia="Open Sans" w:hAnsi="Open Sans" w:cs="Open Sans"/>
                <w:color w:val="000000" w:themeColor="text1"/>
              </w:rPr>
            </w:pPr>
            <w:r w:rsidRPr="00EB3EEB">
              <w:rPr>
                <w:rFonts w:ascii="Open Sans" w:eastAsia="Open Sans" w:hAnsi="Open Sans" w:cs="Open Sans"/>
                <w:color w:val="000000" w:themeColor="text1"/>
              </w:rPr>
              <w:t>Cost of project resources</w:t>
            </w:r>
          </w:p>
        </w:tc>
        <w:tc>
          <w:tcPr>
            <w:tcW w:w="7170" w:type="dxa"/>
          </w:tcPr>
          <w:p w14:paraId="34F859DA" w14:textId="77777777" w:rsidR="005A4534" w:rsidRPr="00EB3EEB" w:rsidRDefault="005A4534" w:rsidP="7BF830F0">
            <w:pPr>
              <w:pStyle w:val="ListParagraph"/>
              <w:ind w:left="0"/>
              <w:rPr>
                <w:rFonts w:ascii="Open Sans" w:eastAsia="Open Sans" w:hAnsi="Open Sans" w:cs="Open Sans"/>
                <w:color w:val="000000" w:themeColor="text1"/>
              </w:rPr>
            </w:pPr>
          </w:p>
        </w:tc>
      </w:tr>
      <w:tr w:rsidR="005A4534" w:rsidRPr="00EB3EEB" w14:paraId="5B83DFFF" w14:textId="378EDF75" w:rsidTr="1EED66AB">
        <w:tc>
          <w:tcPr>
            <w:tcW w:w="2325" w:type="dxa"/>
            <w:vAlign w:val="center"/>
          </w:tcPr>
          <w:p w14:paraId="4D588110" w14:textId="5050A07E"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6.2 </w:t>
            </w:r>
          </w:p>
          <w:p w14:paraId="4EFE2B63" w14:textId="6A1168A6"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Team’s Perspective on Value</w:t>
            </w:r>
          </w:p>
        </w:tc>
        <w:tc>
          <w:tcPr>
            <w:tcW w:w="4960" w:type="dxa"/>
          </w:tcPr>
          <w:p w14:paraId="4C0B63CA" w14:textId="14F06678"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 xml:space="preserve">Provide a brief reflection on the project team’s perspective on the value of the project. </w:t>
            </w:r>
            <w:r w:rsidRPr="00EB3EEB">
              <w:rPr>
                <w:rFonts w:ascii="Open Sans" w:eastAsia="Open Sans" w:hAnsi="Open Sans" w:cs="Open Sans"/>
                <w:color w:val="000000" w:themeColor="text1"/>
              </w:rPr>
              <w:lastRenderedPageBreak/>
              <w:t>Does your team feel the project was worthwhile? Why or why not?</w:t>
            </w:r>
          </w:p>
        </w:tc>
        <w:tc>
          <w:tcPr>
            <w:tcW w:w="7170" w:type="dxa"/>
          </w:tcPr>
          <w:p w14:paraId="7F1F511C" w14:textId="77777777" w:rsidR="005A4534" w:rsidRPr="00EB3EEB" w:rsidRDefault="005A4534" w:rsidP="7BF830F0">
            <w:pPr>
              <w:pStyle w:val="ListParagraph"/>
              <w:ind w:left="0"/>
              <w:rPr>
                <w:rFonts w:ascii="Open Sans" w:eastAsia="Open Sans" w:hAnsi="Open Sans" w:cs="Open Sans"/>
                <w:color w:val="000000" w:themeColor="text1"/>
              </w:rPr>
            </w:pPr>
          </w:p>
        </w:tc>
      </w:tr>
      <w:tr w:rsidR="005A4534" w:rsidRPr="00EB3EEB" w14:paraId="5C3D8908" w14:textId="06025FA7" w:rsidTr="1EED66AB">
        <w:tc>
          <w:tcPr>
            <w:tcW w:w="2325" w:type="dxa"/>
            <w:vAlign w:val="center"/>
          </w:tcPr>
          <w:p w14:paraId="4E93DE2A" w14:textId="0A8B132F"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6.3</w:t>
            </w:r>
          </w:p>
          <w:p w14:paraId="677968F4" w14:textId="0301234E"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Stakeholders’ Perspectives on Value</w:t>
            </w:r>
          </w:p>
        </w:tc>
        <w:tc>
          <w:tcPr>
            <w:tcW w:w="4960" w:type="dxa"/>
          </w:tcPr>
          <w:p w14:paraId="591B0A94" w14:textId="19F6AE92"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Summarize the feedback from stakeholders on the value of the project. At minimum, stakeholders should have the opportunity to provide this feedback during a presentation of the project’s results. Additionally, your team may gather feedback via surveys, interviews, and/or focus groups.</w:t>
            </w:r>
          </w:p>
        </w:tc>
        <w:tc>
          <w:tcPr>
            <w:tcW w:w="7170" w:type="dxa"/>
          </w:tcPr>
          <w:p w14:paraId="241C2DC9" w14:textId="77777777" w:rsidR="005A4534" w:rsidRPr="00EB3EEB" w:rsidRDefault="005A4534" w:rsidP="7BF830F0">
            <w:pPr>
              <w:pStyle w:val="ListParagraph"/>
              <w:ind w:left="0"/>
              <w:rPr>
                <w:rFonts w:ascii="Open Sans" w:eastAsia="Open Sans" w:hAnsi="Open Sans" w:cs="Open Sans"/>
                <w:color w:val="000000" w:themeColor="text1"/>
              </w:rPr>
            </w:pPr>
          </w:p>
        </w:tc>
      </w:tr>
    </w:tbl>
    <w:p w14:paraId="46A2969C" w14:textId="1D37A97D" w:rsidR="7BF830F0" w:rsidRPr="00EB3EEB" w:rsidRDefault="7BF830F0" w:rsidP="7BF830F0">
      <w:pPr>
        <w:rPr>
          <w:rFonts w:ascii="Open Sans" w:hAnsi="Open Sans" w:cs="Open Sans"/>
        </w:rPr>
      </w:pPr>
    </w:p>
    <w:p w14:paraId="6D02272D" w14:textId="449110B1" w:rsidR="7BF830F0" w:rsidRPr="00EB3EEB" w:rsidRDefault="7BF830F0" w:rsidP="7BF830F0">
      <w:pPr>
        <w:pStyle w:val="Heading1"/>
        <w:rPr>
          <w:rFonts w:ascii="Open Sans" w:hAnsi="Open Sans" w:cs="Open Sans"/>
        </w:rPr>
      </w:pPr>
      <w:r w:rsidRPr="00EB3EEB">
        <w:rPr>
          <w:rFonts w:ascii="Open Sans" w:hAnsi="Open Sans" w:cs="Open Sans"/>
        </w:rPr>
        <w:t>Component #7: Knowledge Acquisition</w:t>
      </w:r>
    </w:p>
    <w:tbl>
      <w:tblPr>
        <w:tblStyle w:val="TableGrid"/>
        <w:tblW w:w="14425" w:type="dxa"/>
        <w:tblLayout w:type="fixed"/>
        <w:tblLook w:val="06A0" w:firstRow="1" w:lastRow="0" w:firstColumn="1" w:lastColumn="0" w:noHBand="1" w:noVBand="1"/>
      </w:tblPr>
      <w:tblGrid>
        <w:gridCol w:w="2325"/>
        <w:gridCol w:w="4960"/>
        <w:gridCol w:w="7140"/>
      </w:tblGrid>
      <w:tr w:rsidR="00341D44" w:rsidRPr="00EB3EEB" w14:paraId="78EBC744" w14:textId="1EB5D6A5" w:rsidTr="1EED66AB">
        <w:tc>
          <w:tcPr>
            <w:tcW w:w="2325" w:type="dxa"/>
            <w:shd w:val="clear" w:color="auto" w:fill="0F2144"/>
            <w:vAlign w:val="center"/>
          </w:tcPr>
          <w:p w14:paraId="72FCFA0E" w14:textId="74A617F3" w:rsidR="00341D44" w:rsidRPr="00EB3EEB" w:rsidRDefault="00341D44" w:rsidP="00341D44">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Criteri</w:t>
            </w:r>
            <w:r>
              <w:rPr>
                <w:rFonts w:ascii="Open Sans" w:eastAsia="Open Sans" w:hAnsi="Open Sans" w:cs="Open Sans"/>
                <w:b/>
                <w:bCs/>
                <w:color w:val="FFFFFF" w:themeColor="background1"/>
                <w:sz w:val="24"/>
                <w:szCs w:val="24"/>
              </w:rPr>
              <w:t>on</w:t>
            </w:r>
            <w:r w:rsidRPr="00EB3EEB">
              <w:rPr>
                <w:rFonts w:ascii="Open Sans" w:eastAsia="Open Sans" w:hAnsi="Open Sans" w:cs="Open Sans"/>
                <w:b/>
                <w:bCs/>
                <w:color w:val="FFFFFF" w:themeColor="background1"/>
                <w:sz w:val="24"/>
                <w:szCs w:val="24"/>
              </w:rPr>
              <w:t xml:space="preserve"> </w:t>
            </w:r>
          </w:p>
        </w:tc>
        <w:tc>
          <w:tcPr>
            <w:tcW w:w="4960" w:type="dxa"/>
            <w:shd w:val="clear" w:color="auto" w:fill="0F2144"/>
          </w:tcPr>
          <w:p w14:paraId="2865C9D1" w14:textId="2D4F12BE" w:rsidR="00341D44" w:rsidRPr="00EB3EEB" w:rsidRDefault="00341D44" w:rsidP="00341D44">
            <w:pPr>
              <w:spacing w:line="257" w:lineRule="auto"/>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Definition</w:t>
            </w:r>
          </w:p>
        </w:tc>
        <w:tc>
          <w:tcPr>
            <w:tcW w:w="7140" w:type="dxa"/>
            <w:shd w:val="clear" w:color="auto" w:fill="0F2144"/>
          </w:tcPr>
          <w:p w14:paraId="40F8456B" w14:textId="7C7F7EAB" w:rsidR="00341D44" w:rsidRPr="00EB3EEB" w:rsidRDefault="00341D44" w:rsidP="00341D44">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Notes</w:t>
            </w:r>
          </w:p>
        </w:tc>
      </w:tr>
      <w:tr w:rsidR="005A4534" w:rsidRPr="00EB3EEB" w14:paraId="5E793F8F" w14:textId="4293630D" w:rsidTr="1EED66AB">
        <w:tc>
          <w:tcPr>
            <w:tcW w:w="2325" w:type="dxa"/>
            <w:vAlign w:val="center"/>
          </w:tcPr>
          <w:p w14:paraId="0CE42295" w14:textId="70873DAF"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7.1</w:t>
            </w:r>
          </w:p>
          <w:p w14:paraId="18879DB3" w14:textId="1C27BC29"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Key Takeaways</w:t>
            </w:r>
          </w:p>
        </w:tc>
        <w:tc>
          <w:tcPr>
            <w:tcW w:w="4960" w:type="dxa"/>
          </w:tcPr>
          <w:p w14:paraId="55B349FF" w14:textId="31D98926"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Describe at least one lesson that your team has taken away from the quality improvement project. The lesson(s) you describe should be specific to your project and be helpful to others conducting projects with similar aims and/or in similar settings. Some questions you may consider include:</w:t>
            </w:r>
          </w:p>
          <w:p w14:paraId="1B2C0CA6" w14:textId="105C42EA" w:rsidR="598D5C62" w:rsidRPr="00EB3EEB" w:rsidRDefault="598D5C62" w:rsidP="00B23145">
            <w:pPr>
              <w:pStyle w:val="ListParagraph"/>
              <w:numPr>
                <w:ilvl w:val="0"/>
                <w:numId w:val="1"/>
              </w:numPr>
              <w:rPr>
                <w:rFonts w:ascii="Open Sans" w:eastAsia="Open Sans" w:hAnsi="Open Sans" w:cs="Open Sans"/>
                <w:color w:val="000000" w:themeColor="text1"/>
              </w:rPr>
            </w:pPr>
            <w:r w:rsidRPr="00EB3EEB">
              <w:rPr>
                <w:rFonts w:ascii="Open Sans" w:eastAsia="Open Sans" w:hAnsi="Open Sans" w:cs="Open Sans"/>
                <w:color w:val="000000" w:themeColor="text1"/>
              </w:rPr>
              <w:t>Reflect on the relationship between your process and outcome measures. How did the processes your team tracked affect the outcomes of the project?</w:t>
            </w:r>
          </w:p>
          <w:p w14:paraId="31340219" w14:textId="2D56DF3B" w:rsidR="598D5C62" w:rsidRPr="00EB3EEB" w:rsidRDefault="598D5C62" w:rsidP="00B23145">
            <w:pPr>
              <w:pStyle w:val="ListParagraph"/>
              <w:numPr>
                <w:ilvl w:val="0"/>
                <w:numId w:val="1"/>
              </w:numPr>
              <w:rPr>
                <w:rFonts w:ascii="Open Sans" w:eastAsia="Open Sans" w:hAnsi="Open Sans" w:cs="Open Sans"/>
                <w:color w:val="000000" w:themeColor="text1"/>
              </w:rPr>
            </w:pPr>
            <w:r w:rsidRPr="00EB3EEB">
              <w:rPr>
                <w:rFonts w:ascii="Open Sans" w:eastAsia="Open Sans" w:hAnsi="Open Sans" w:cs="Open Sans"/>
                <w:color w:val="000000" w:themeColor="text1"/>
              </w:rPr>
              <w:t xml:space="preserve">If your results exceeded your expectations, why was this possible? </w:t>
            </w:r>
          </w:p>
          <w:p w14:paraId="2CF79DFF" w14:textId="5E62D700" w:rsidR="598D5C62" w:rsidRPr="00EB3EEB" w:rsidRDefault="598D5C62" w:rsidP="00B23145">
            <w:pPr>
              <w:pStyle w:val="ListParagraph"/>
              <w:numPr>
                <w:ilvl w:val="0"/>
                <w:numId w:val="1"/>
              </w:numPr>
              <w:rPr>
                <w:rFonts w:ascii="Open Sans" w:eastAsia="Open Sans" w:hAnsi="Open Sans" w:cs="Open Sans"/>
                <w:color w:val="000000" w:themeColor="text1"/>
              </w:rPr>
            </w:pPr>
            <w:r w:rsidRPr="00EB3EEB">
              <w:rPr>
                <w:rFonts w:ascii="Open Sans" w:eastAsia="Open Sans" w:hAnsi="Open Sans" w:cs="Open Sans"/>
                <w:color w:val="000000" w:themeColor="text1"/>
              </w:rPr>
              <w:t>If you failed to meet your goals, what could have been done differently?</w:t>
            </w:r>
          </w:p>
          <w:p w14:paraId="71C45762" w14:textId="1FFD7C11" w:rsidR="598D5C62" w:rsidRPr="00EB3EEB" w:rsidRDefault="598D5C62" w:rsidP="00B23145">
            <w:pPr>
              <w:pStyle w:val="ListParagraph"/>
              <w:numPr>
                <w:ilvl w:val="0"/>
                <w:numId w:val="1"/>
              </w:numPr>
              <w:rPr>
                <w:rFonts w:ascii="Open Sans" w:eastAsia="Open Sans" w:hAnsi="Open Sans" w:cs="Open Sans"/>
                <w:color w:val="000000" w:themeColor="text1"/>
              </w:rPr>
            </w:pPr>
            <w:r w:rsidRPr="00EB3EEB">
              <w:rPr>
                <w:rFonts w:ascii="Open Sans" w:eastAsia="Open Sans" w:hAnsi="Open Sans" w:cs="Open Sans"/>
                <w:color w:val="000000" w:themeColor="text1"/>
              </w:rPr>
              <w:t>How do the results of your quality improvement initiative compare to similar studies in other contexts?</w:t>
            </w:r>
          </w:p>
          <w:p w14:paraId="167F4AB0" w14:textId="705117EF" w:rsidR="598D5C62" w:rsidRPr="00EB3EEB" w:rsidRDefault="598D5C62" w:rsidP="00B23145">
            <w:pPr>
              <w:pStyle w:val="ListParagraph"/>
              <w:numPr>
                <w:ilvl w:val="0"/>
                <w:numId w:val="1"/>
              </w:numPr>
              <w:rPr>
                <w:rFonts w:ascii="Open Sans" w:eastAsia="Open Sans" w:hAnsi="Open Sans" w:cs="Open Sans"/>
                <w:color w:val="000000" w:themeColor="text1"/>
              </w:rPr>
            </w:pPr>
            <w:r w:rsidRPr="00EB3EEB">
              <w:rPr>
                <w:rFonts w:ascii="Open Sans" w:eastAsia="Open Sans" w:hAnsi="Open Sans" w:cs="Open Sans"/>
                <w:color w:val="000000" w:themeColor="text1"/>
              </w:rPr>
              <w:lastRenderedPageBreak/>
              <w:t>What are other possible influences on your results, besides the intervention and implementation strategies?</w:t>
            </w:r>
          </w:p>
        </w:tc>
        <w:tc>
          <w:tcPr>
            <w:tcW w:w="7140" w:type="dxa"/>
          </w:tcPr>
          <w:p w14:paraId="2B4BBB19" w14:textId="77777777" w:rsidR="005A4534" w:rsidRPr="00EB3EEB" w:rsidRDefault="005A4534" w:rsidP="7BF830F0">
            <w:pPr>
              <w:pStyle w:val="ListParagraph"/>
              <w:ind w:left="0"/>
              <w:rPr>
                <w:rFonts w:ascii="Open Sans" w:eastAsia="Open Sans" w:hAnsi="Open Sans" w:cs="Open Sans"/>
                <w:color w:val="000000" w:themeColor="text1"/>
              </w:rPr>
            </w:pPr>
          </w:p>
        </w:tc>
      </w:tr>
      <w:tr w:rsidR="005A4534" w:rsidRPr="00EB3EEB" w14:paraId="2B53BAF9" w14:textId="5A712680" w:rsidTr="1EED66AB">
        <w:tc>
          <w:tcPr>
            <w:tcW w:w="2325" w:type="dxa"/>
            <w:vAlign w:val="center"/>
          </w:tcPr>
          <w:p w14:paraId="049B483C" w14:textId="454AFCEB"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7.2</w:t>
            </w:r>
          </w:p>
          <w:p w14:paraId="2DA29B98" w14:textId="0077FDBE"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Sharing Results with Stakeholders</w:t>
            </w:r>
          </w:p>
        </w:tc>
        <w:tc>
          <w:tcPr>
            <w:tcW w:w="4960" w:type="dxa"/>
          </w:tcPr>
          <w:p w14:paraId="795C190B" w14:textId="4465BA4D"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 xml:space="preserve">Explain how frontline staff and other relevant stakeholders were informed of the results of the project, including the process, outcome, and balancing measures. </w:t>
            </w:r>
            <w:r w:rsidRPr="00EB3EEB">
              <w:rPr>
                <w:rFonts w:ascii="Open Sans" w:eastAsia="Calibri" w:hAnsi="Open Sans" w:cs="Open Sans"/>
              </w:rPr>
              <w:t xml:space="preserve"> </w:t>
            </w:r>
          </w:p>
        </w:tc>
        <w:tc>
          <w:tcPr>
            <w:tcW w:w="7140" w:type="dxa"/>
          </w:tcPr>
          <w:p w14:paraId="41DED690" w14:textId="77777777" w:rsidR="005A4534" w:rsidRPr="00EB3EEB" w:rsidRDefault="005A4534" w:rsidP="7BF830F0">
            <w:pPr>
              <w:pStyle w:val="ListParagraph"/>
              <w:ind w:left="0"/>
              <w:rPr>
                <w:rFonts w:ascii="Open Sans" w:eastAsia="Open Sans" w:hAnsi="Open Sans" w:cs="Open Sans"/>
                <w:color w:val="000000" w:themeColor="text1"/>
              </w:rPr>
            </w:pPr>
          </w:p>
        </w:tc>
      </w:tr>
      <w:tr w:rsidR="598D5C62" w:rsidRPr="00EB3EEB" w14:paraId="7ED763DA" w14:textId="77777777" w:rsidTr="1EED66AB">
        <w:trPr>
          <w:trHeight w:val="300"/>
        </w:trPr>
        <w:tc>
          <w:tcPr>
            <w:tcW w:w="2325" w:type="dxa"/>
            <w:vAlign w:val="center"/>
          </w:tcPr>
          <w:p w14:paraId="304BA6AB" w14:textId="510E82F5"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7.3</w:t>
            </w:r>
          </w:p>
          <w:p w14:paraId="6E8F24EC" w14:textId="0615FDD0"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 xml:space="preserve">Publishing and </w:t>
            </w:r>
            <w:proofErr w:type="gramStart"/>
            <w:r w:rsidRPr="00EB3EEB">
              <w:rPr>
                <w:rFonts w:ascii="Open Sans" w:eastAsia="Open Sans" w:hAnsi="Open Sans" w:cs="Open Sans"/>
                <w:b/>
                <w:bCs/>
                <w:color w:val="000000" w:themeColor="text1"/>
                <w:sz w:val="20"/>
                <w:szCs w:val="20"/>
              </w:rPr>
              <w:t>Presenting</w:t>
            </w:r>
            <w:proofErr w:type="gramEnd"/>
          </w:p>
        </w:tc>
        <w:tc>
          <w:tcPr>
            <w:tcW w:w="4960" w:type="dxa"/>
          </w:tcPr>
          <w:p w14:paraId="3DE2574D" w14:textId="2D85DA47"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Identify any actions (current or future) regarding use, knowledge acquired, or lessons learned (e.g., sharing or publishing). Your answer should indicate (a) at least one specific setting in which the project results will be presented/shared and (b) the timeframe in which the results will be shared.</w:t>
            </w:r>
          </w:p>
        </w:tc>
        <w:tc>
          <w:tcPr>
            <w:tcW w:w="7140" w:type="dxa"/>
          </w:tcPr>
          <w:p w14:paraId="3A77340B" w14:textId="2985BD3C" w:rsidR="598D5C62" w:rsidRPr="003A5D1B" w:rsidRDefault="598D5C62" w:rsidP="003A5D1B">
            <w:pPr>
              <w:rPr>
                <w:rFonts w:ascii="Open Sans" w:eastAsia="Open Sans" w:hAnsi="Open Sans" w:cs="Open Sans"/>
                <w:color w:val="000000" w:themeColor="text1"/>
              </w:rPr>
            </w:pPr>
          </w:p>
        </w:tc>
      </w:tr>
    </w:tbl>
    <w:p w14:paraId="4AC772DA" w14:textId="27EEB47B" w:rsidR="7BF830F0" w:rsidRPr="00EB3EEB" w:rsidRDefault="7BF830F0" w:rsidP="7BF830F0">
      <w:pPr>
        <w:rPr>
          <w:rFonts w:ascii="Open Sans" w:hAnsi="Open Sans" w:cs="Open Sans"/>
        </w:rPr>
      </w:pPr>
    </w:p>
    <w:p w14:paraId="4DFE7320" w14:textId="27071939" w:rsidR="7BF830F0" w:rsidRPr="00EB3EEB" w:rsidRDefault="7BF830F0" w:rsidP="7BF830F0">
      <w:pPr>
        <w:pStyle w:val="Heading1"/>
        <w:rPr>
          <w:rFonts w:ascii="Open Sans" w:hAnsi="Open Sans" w:cs="Open Sans"/>
        </w:rPr>
      </w:pPr>
      <w:r w:rsidRPr="00EB3EEB">
        <w:rPr>
          <w:rFonts w:ascii="Open Sans" w:hAnsi="Open Sans" w:cs="Open Sans"/>
        </w:rPr>
        <w:t>Component #8: End-of-Project Decision-Making</w:t>
      </w:r>
    </w:p>
    <w:tbl>
      <w:tblPr>
        <w:tblStyle w:val="TableGrid"/>
        <w:tblW w:w="14395" w:type="dxa"/>
        <w:tblLayout w:type="fixed"/>
        <w:tblLook w:val="06A0" w:firstRow="1" w:lastRow="0" w:firstColumn="1" w:lastColumn="0" w:noHBand="1" w:noVBand="1"/>
      </w:tblPr>
      <w:tblGrid>
        <w:gridCol w:w="2325"/>
        <w:gridCol w:w="4960"/>
        <w:gridCol w:w="7110"/>
      </w:tblGrid>
      <w:tr w:rsidR="00341D44" w:rsidRPr="00EB3EEB" w14:paraId="6952CDBC" w14:textId="58761176" w:rsidTr="1EED66AB">
        <w:tc>
          <w:tcPr>
            <w:tcW w:w="2325" w:type="dxa"/>
            <w:shd w:val="clear" w:color="auto" w:fill="0F2144"/>
            <w:vAlign w:val="center"/>
          </w:tcPr>
          <w:p w14:paraId="4272A3A7" w14:textId="397AE7D1" w:rsidR="00341D44" w:rsidRPr="00EB3EEB" w:rsidRDefault="00341D44" w:rsidP="00341D44">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Criteri</w:t>
            </w:r>
            <w:r>
              <w:rPr>
                <w:rFonts w:ascii="Open Sans" w:eastAsia="Open Sans" w:hAnsi="Open Sans" w:cs="Open Sans"/>
                <w:b/>
                <w:bCs/>
                <w:color w:val="FFFFFF" w:themeColor="background1"/>
                <w:sz w:val="24"/>
                <w:szCs w:val="24"/>
              </w:rPr>
              <w:t>on</w:t>
            </w:r>
            <w:r w:rsidRPr="00EB3EEB">
              <w:rPr>
                <w:rFonts w:ascii="Open Sans" w:eastAsia="Open Sans" w:hAnsi="Open Sans" w:cs="Open Sans"/>
                <w:b/>
                <w:bCs/>
                <w:color w:val="FFFFFF" w:themeColor="background1"/>
                <w:sz w:val="24"/>
                <w:szCs w:val="24"/>
              </w:rPr>
              <w:t xml:space="preserve"> </w:t>
            </w:r>
          </w:p>
        </w:tc>
        <w:tc>
          <w:tcPr>
            <w:tcW w:w="4960" w:type="dxa"/>
            <w:shd w:val="clear" w:color="auto" w:fill="0F2144"/>
          </w:tcPr>
          <w:p w14:paraId="316DB50E" w14:textId="402668ED" w:rsidR="00341D44" w:rsidRPr="00EB3EEB" w:rsidRDefault="00341D44" w:rsidP="00341D44">
            <w:pPr>
              <w:spacing w:line="257" w:lineRule="auto"/>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Definition</w:t>
            </w:r>
          </w:p>
        </w:tc>
        <w:tc>
          <w:tcPr>
            <w:tcW w:w="7110" w:type="dxa"/>
            <w:shd w:val="clear" w:color="auto" w:fill="0F2144"/>
          </w:tcPr>
          <w:p w14:paraId="4488B1E3" w14:textId="7AC536C1" w:rsidR="00341D44" w:rsidRPr="00EB3EEB" w:rsidRDefault="00341D44" w:rsidP="00341D44">
            <w:pPr>
              <w:spacing w:line="257" w:lineRule="auto"/>
              <w:jc w:val="center"/>
              <w:rPr>
                <w:rFonts w:ascii="Open Sans" w:eastAsia="Open Sans" w:hAnsi="Open Sans" w:cs="Open Sans"/>
                <w:b/>
                <w:bCs/>
                <w:color w:val="FFFFFF" w:themeColor="background1"/>
                <w:sz w:val="24"/>
                <w:szCs w:val="24"/>
              </w:rPr>
            </w:pPr>
            <w:r w:rsidRPr="00EB3EEB">
              <w:rPr>
                <w:rFonts w:ascii="Open Sans" w:eastAsia="Open Sans" w:hAnsi="Open Sans" w:cs="Open Sans"/>
                <w:b/>
                <w:bCs/>
                <w:color w:val="FFFFFF" w:themeColor="background1"/>
                <w:sz w:val="24"/>
                <w:szCs w:val="24"/>
              </w:rPr>
              <w:t>Notes</w:t>
            </w:r>
          </w:p>
        </w:tc>
      </w:tr>
      <w:tr w:rsidR="005A4534" w:rsidRPr="00EB3EEB" w14:paraId="4C540E58" w14:textId="513A323A" w:rsidTr="1EED66AB">
        <w:tc>
          <w:tcPr>
            <w:tcW w:w="2325" w:type="dxa"/>
            <w:vAlign w:val="center"/>
          </w:tcPr>
          <w:p w14:paraId="62B75E01" w14:textId="1FC5672F"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8.1</w:t>
            </w:r>
          </w:p>
          <w:p w14:paraId="4DCBE511" w14:textId="14CA3283"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Future Actions</w:t>
            </w:r>
          </w:p>
        </w:tc>
        <w:tc>
          <w:tcPr>
            <w:tcW w:w="4960" w:type="dxa"/>
          </w:tcPr>
          <w:p w14:paraId="395351D0" w14:textId="6393E9BC"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 xml:space="preserve">Decide whether the project will continue as is, continue with revisions, scaled up to other areas of the institution or other institutions, or if it will be de-implemented. Your decision may be informed by a readiness assessment that helps your team to evaluate contextual facilitators and barriers. </w:t>
            </w:r>
            <w:r w:rsidRPr="00EB3EEB">
              <w:rPr>
                <w:rFonts w:ascii="Open Sans" w:eastAsia="Calibri" w:hAnsi="Open Sans" w:cs="Open Sans"/>
              </w:rPr>
              <w:t xml:space="preserve"> </w:t>
            </w:r>
          </w:p>
        </w:tc>
        <w:tc>
          <w:tcPr>
            <w:tcW w:w="7110" w:type="dxa"/>
          </w:tcPr>
          <w:p w14:paraId="40A5C0E6" w14:textId="77777777" w:rsidR="005A4534" w:rsidRPr="00EB3EEB" w:rsidRDefault="005A4534" w:rsidP="7BF830F0">
            <w:pPr>
              <w:spacing w:line="257" w:lineRule="auto"/>
              <w:rPr>
                <w:rFonts w:ascii="Open Sans" w:eastAsia="Open Sans" w:hAnsi="Open Sans" w:cs="Open Sans"/>
                <w:color w:val="000000" w:themeColor="text1"/>
              </w:rPr>
            </w:pPr>
          </w:p>
        </w:tc>
      </w:tr>
      <w:tr w:rsidR="005A4534" w:rsidRPr="00EB3EEB" w14:paraId="6554C46C" w14:textId="267CEC98" w:rsidTr="1EED66AB">
        <w:tc>
          <w:tcPr>
            <w:tcW w:w="2325" w:type="dxa"/>
            <w:vAlign w:val="center"/>
          </w:tcPr>
          <w:p w14:paraId="4CABE7CC" w14:textId="4540F173"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8.2</w:t>
            </w:r>
          </w:p>
          <w:p w14:paraId="75D34F0F" w14:textId="6A244B51" w:rsidR="598D5C62" w:rsidRPr="00EB3EEB" w:rsidRDefault="598D5C62" w:rsidP="598D5C62">
            <w:pPr>
              <w:spacing w:line="257" w:lineRule="auto"/>
              <w:rPr>
                <w:rFonts w:ascii="Open Sans" w:hAnsi="Open Sans" w:cs="Open Sans"/>
              </w:rPr>
            </w:pPr>
            <w:r w:rsidRPr="00EB3EEB">
              <w:rPr>
                <w:rFonts w:ascii="Open Sans" w:eastAsia="Open Sans" w:hAnsi="Open Sans" w:cs="Open Sans"/>
                <w:b/>
                <w:bCs/>
                <w:color w:val="000000" w:themeColor="text1"/>
                <w:sz w:val="20"/>
                <w:szCs w:val="20"/>
              </w:rPr>
              <w:t>Post-Project Plan</w:t>
            </w:r>
          </w:p>
        </w:tc>
        <w:tc>
          <w:tcPr>
            <w:tcW w:w="4960" w:type="dxa"/>
          </w:tcPr>
          <w:p w14:paraId="5CC884FB" w14:textId="4042D660" w:rsidR="598D5C62" w:rsidRPr="00EB3EEB" w:rsidRDefault="598D5C62" w:rsidP="598D5C62">
            <w:pPr>
              <w:spacing w:line="257" w:lineRule="auto"/>
              <w:rPr>
                <w:rFonts w:ascii="Open Sans" w:hAnsi="Open Sans" w:cs="Open Sans"/>
              </w:rPr>
            </w:pPr>
            <w:r w:rsidRPr="00EB3EEB">
              <w:rPr>
                <w:rFonts w:ascii="Open Sans" w:eastAsia="Open Sans" w:hAnsi="Open Sans" w:cs="Open Sans"/>
                <w:color w:val="000000" w:themeColor="text1"/>
              </w:rPr>
              <w:t xml:space="preserve">Describe your team’s plan for de-implementation, sustainment, or scale-up of the change. Plans to continue the project should indicate who will be the long-term champion or owner, how results will be monitored long-term, and how those results will be disseminated.  </w:t>
            </w:r>
            <w:r w:rsidRPr="00EB3EEB">
              <w:rPr>
                <w:rFonts w:ascii="Open Sans" w:eastAsia="Calibri" w:hAnsi="Open Sans" w:cs="Open Sans"/>
              </w:rPr>
              <w:t xml:space="preserve"> </w:t>
            </w:r>
          </w:p>
        </w:tc>
        <w:tc>
          <w:tcPr>
            <w:tcW w:w="7110" w:type="dxa"/>
          </w:tcPr>
          <w:p w14:paraId="218D5AF6" w14:textId="77777777" w:rsidR="005A4534" w:rsidRPr="00EB3EEB" w:rsidRDefault="005A4534" w:rsidP="7BF830F0">
            <w:pPr>
              <w:pStyle w:val="ListParagraph"/>
              <w:ind w:left="0"/>
              <w:rPr>
                <w:rFonts w:ascii="Open Sans" w:eastAsia="Open Sans" w:hAnsi="Open Sans" w:cs="Open Sans"/>
                <w:color w:val="000000" w:themeColor="text1"/>
              </w:rPr>
            </w:pPr>
          </w:p>
        </w:tc>
      </w:tr>
    </w:tbl>
    <w:p w14:paraId="5CFECDDF" w14:textId="3A5B207E" w:rsidR="7BF830F0" w:rsidRPr="00EB3EEB" w:rsidRDefault="7BF830F0" w:rsidP="7BF830F0">
      <w:pPr>
        <w:rPr>
          <w:rFonts w:ascii="Open Sans" w:hAnsi="Open Sans" w:cs="Open Sans"/>
        </w:rPr>
      </w:pPr>
    </w:p>
    <w:sectPr w:rsidR="7BF830F0" w:rsidRPr="00EB3EEB" w:rsidSect="00F44EF2">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8540" w14:textId="77777777" w:rsidR="00634040" w:rsidRDefault="00634040">
      <w:pPr>
        <w:spacing w:after="0" w:line="240" w:lineRule="auto"/>
      </w:pPr>
      <w:r>
        <w:separator/>
      </w:r>
    </w:p>
  </w:endnote>
  <w:endnote w:type="continuationSeparator" w:id="0">
    <w:p w14:paraId="1416ED91" w14:textId="77777777" w:rsidR="00634040" w:rsidRDefault="00634040">
      <w:pPr>
        <w:spacing w:after="0" w:line="240" w:lineRule="auto"/>
      </w:pPr>
      <w:r>
        <w:continuationSeparator/>
      </w:r>
    </w:p>
  </w:endnote>
  <w:endnote w:type="continuationNotice" w:id="1">
    <w:p w14:paraId="192F515A" w14:textId="77777777" w:rsidR="00634040" w:rsidRDefault="00634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panose1 w:val="020B0606030504020204"/>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BC3E" w14:textId="77777777" w:rsidR="00634040" w:rsidRDefault="00634040">
      <w:pPr>
        <w:spacing w:after="0" w:line="240" w:lineRule="auto"/>
      </w:pPr>
      <w:r>
        <w:separator/>
      </w:r>
    </w:p>
  </w:footnote>
  <w:footnote w:type="continuationSeparator" w:id="0">
    <w:p w14:paraId="54AE44CC" w14:textId="77777777" w:rsidR="00634040" w:rsidRDefault="00634040">
      <w:pPr>
        <w:spacing w:after="0" w:line="240" w:lineRule="auto"/>
      </w:pPr>
      <w:r>
        <w:continuationSeparator/>
      </w:r>
    </w:p>
  </w:footnote>
  <w:footnote w:type="continuationNotice" w:id="1">
    <w:p w14:paraId="5086B4EB" w14:textId="77777777" w:rsidR="00634040" w:rsidRDefault="00634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9600"/>
    </w:tblGrid>
    <w:tr w:rsidR="009F5E39" w14:paraId="0FD7E89D" w14:textId="77777777">
      <w:trPr>
        <w:trHeight w:val="300"/>
      </w:trPr>
      <w:tc>
        <w:tcPr>
          <w:tcW w:w="4800" w:type="dxa"/>
        </w:tcPr>
        <w:p w14:paraId="1E918CFA" w14:textId="3B39E9E4" w:rsidR="009F5E39" w:rsidRDefault="009F5E39" w:rsidP="1EED66AB">
          <w:pPr>
            <w:pStyle w:val="Header"/>
            <w:ind w:left="-115"/>
          </w:pPr>
        </w:p>
      </w:tc>
      <w:tc>
        <w:tcPr>
          <w:tcW w:w="9600" w:type="dxa"/>
        </w:tcPr>
        <w:p w14:paraId="1C5BA23F" w14:textId="634EF2F9" w:rsidR="009F5E39" w:rsidRDefault="009F5E39" w:rsidP="1EED66AB">
          <w:pPr>
            <w:pStyle w:val="Header"/>
            <w:ind w:right="-115"/>
            <w:jc w:val="right"/>
          </w:pPr>
          <w:r>
            <w:rPr>
              <w:noProof/>
            </w:rPr>
            <w:drawing>
              <wp:inline distT="0" distB="0" distL="0" distR="0" wp14:anchorId="66CC3929" wp14:editId="16784EBE">
                <wp:extent cx="4022725" cy="380100"/>
                <wp:effectExtent l="0" t="0" r="0" b="1270"/>
                <wp:docPr id="1555053385" name="Picture 155505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7568" cy="385282"/>
                        </a:xfrm>
                        <a:prstGeom prst="rect">
                          <a:avLst/>
                        </a:prstGeom>
                        <a:noFill/>
                        <a:ln>
                          <a:noFill/>
                        </a:ln>
                      </pic:spPr>
                    </pic:pic>
                  </a:graphicData>
                </a:graphic>
              </wp:inline>
            </w:drawing>
          </w:r>
        </w:p>
      </w:tc>
    </w:tr>
  </w:tbl>
  <w:p w14:paraId="389757D6" w14:textId="634A59D6" w:rsidR="1EED66AB" w:rsidRDefault="1EED66AB" w:rsidP="1EED6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A7FF"/>
    <w:multiLevelType w:val="hybridMultilevel"/>
    <w:tmpl w:val="88163E22"/>
    <w:lvl w:ilvl="0" w:tplc="09D81380">
      <w:start w:val="1"/>
      <w:numFmt w:val="bullet"/>
      <w:lvlText w:val="·"/>
      <w:lvlJc w:val="left"/>
      <w:pPr>
        <w:ind w:left="720" w:hanging="360"/>
      </w:pPr>
      <w:rPr>
        <w:rFonts w:ascii="Symbol" w:hAnsi="Symbol" w:hint="default"/>
      </w:rPr>
    </w:lvl>
    <w:lvl w:ilvl="1" w:tplc="8D64DEB2">
      <w:start w:val="1"/>
      <w:numFmt w:val="bullet"/>
      <w:lvlText w:val="o"/>
      <w:lvlJc w:val="left"/>
      <w:pPr>
        <w:ind w:left="1440" w:hanging="360"/>
      </w:pPr>
      <w:rPr>
        <w:rFonts w:ascii="Courier New" w:hAnsi="Courier New" w:hint="default"/>
      </w:rPr>
    </w:lvl>
    <w:lvl w:ilvl="2" w:tplc="E200CE56">
      <w:start w:val="1"/>
      <w:numFmt w:val="bullet"/>
      <w:lvlText w:val=""/>
      <w:lvlJc w:val="left"/>
      <w:pPr>
        <w:ind w:left="2160" w:hanging="360"/>
      </w:pPr>
      <w:rPr>
        <w:rFonts w:ascii="Wingdings" w:hAnsi="Wingdings" w:hint="default"/>
      </w:rPr>
    </w:lvl>
    <w:lvl w:ilvl="3" w:tplc="389ABB94">
      <w:start w:val="1"/>
      <w:numFmt w:val="bullet"/>
      <w:lvlText w:val=""/>
      <w:lvlJc w:val="left"/>
      <w:pPr>
        <w:ind w:left="2880" w:hanging="360"/>
      </w:pPr>
      <w:rPr>
        <w:rFonts w:ascii="Symbol" w:hAnsi="Symbol" w:hint="default"/>
      </w:rPr>
    </w:lvl>
    <w:lvl w:ilvl="4" w:tplc="96687CF4">
      <w:start w:val="1"/>
      <w:numFmt w:val="bullet"/>
      <w:lvlText w:val="o"/>
      <w:lvlJc w:val="left"/>
      <w:pPr>
        <w:ind w:left="3600" w:hanging="360"/>
      </w:pPr>
      <w:rPr>
        <w:rFonts w:ascii="Courier New" w:hAnsi="Courier New" w:hint="default"/>
      </w:rPr>
    </w:lvl>
    <w:lvl w:ilvl="5" w:tplc="449EEB7A">
      <w:start w:val="1"/>
      <w:numFmt w:val="bullet"/>
      <w:lvlText w:val=""/>
      <w:lvlJc w:val="left"/>
      <w:pPr>
        <w:ind w:left="4320" w:hanging="360"/>
      </w:pPr>
      <w:rPr>
        <w:rFonts w:ascii="Wingdings" w:hAnsi="Wingdings" w:hint="default"/>
      </w:rPr>
    </w:lvl>
    <w:lvl w:ilvl="6" w:tplc="5964BF14">
      <w:start w:val="1"/>
      <w:numFmt w:val="bullet"/>
      <w:lvlText w:val=""/>
      <w:lvlJc w:val="left"/>
      <w:pPr>
        <w:ind w:left="5040" w:hanging="360"/>
      </w:pPr>
      <w:rPr>
        <w:rFonts w:ascii="Symbol" w:hAnsi="Symbol" w:hint="default"/>
      </w:rPr>
    </w:lvl>
    <w:lvl w:ilvl="7" w:tplc="E66C80AA">
      <w:start w:val="1"/>
      <w:numFmt w:val="bullet"/>
      <w:lvlText w:val="o"/>
      <w:lvlJc w:val="left"/>
      <w:pPr>
        <w:ind w:left="5760" w:hanging="360"/>
      </w:pPr>
      <w:rPr>
        <w:rFonts w:ascii="Courier New" w:hAnsi="Courier New" w:hint="default"/>
      </w:rPr>
    </w:lvl>
    <w:lvl w:ilvl="8" w:tplc="7416E53A">
      <w:start w:val="1"/>
      <w:numFmt w:val="bullet"/>
      <w:lvlText w:val=""/>
      <w:lvlJc w:val="left"/>
      <w:pPr>
        <w:ind w:left="6480" w:hanging="360"/>
      </w:pPr>
      <w:rPr>
        <w:rFonts w:ascii="Wingdings" w:hAnsi="Wingdings" w:hint="default"/>
      </w:rPr>
    </w:lvl>
  </w:abstractNum>
  <w:abstractNum w:abstractNumId="1" w15:restartNumberingAfterBreak="0">
    <w:nsid w:val="0B4FF23D"/>
    <w:multiLevelType w:val="hybridMultilevel"/>
    <w:tmpl w:val="B6A2DAC8"/>
    <w:lvl w:ilvl="0" w:tplc="A92C6ADC">
      <w:start w:val="1"/>
      <w:numFmt w:val="lowerLetter"/>
      <w:lvlText w:val="%1."/>
      <w:lvlJc w:val="left"/>
      <w:pPr>
        <w:ind w:left="720" w:hanging="360"/>
      </w:pPr>
    </w:lvl>
    <w:lvl w:ilvl="1" w:tplc="183276EA">
      <w:start w:val="1"/>
      <w:numFmt w:val="lowerLetter"/>
      <w:lvlText w:val="%2."/>
      <w:lvlJc w:val="left"/>
      <w:pPr>
        <w:ind w:left="1440" w:hanging="360"/>
      </w:pPr>
    </w:lvl>
    <w:lvl w:ilvl="2" w:tplc="8AE2994C">
      <w:start w:val="1"/>
      <w:numFmt w:val="lowerRoman"/>
      <w:lvlText w:val="%3."/>
      <w:lvlJc w:val="right"/>
      <w:pPr>
        <w:ind w:left="2160" w:hanging="180"/>
      </w:pPr>
    </w:lvl>
    <w:lvl w:ilvl="3" w:tplc="78F24548">
      <w:start w:val="1"/>
      <w:numFmt w:val="decimal"/>
      <w:lvlText w:val="%4."/>
      <w:lvlJc w:val="left"/>
      <w:pPr>
        <w:ind w:left="2880" w:hanging="360"/>
      </w:pPr>
    </w:lvl>
    <w:lvl w:ilvl="4" w:tplc="5860E01E">
      <w:start w:val="1"/>
      <w:numFmt w:val="lowerLetter"/>
      <w:lvlText w:val="%5."/>
      <w:lvlJc w:val="left"/>
      <w:pPr>
        <w:ind w:left="3600" w:hanging="360"/>
      </w:pPr>
    </w:lvl>
    <w:lvl w:ilvl="5" w:tplc="991C4E78">
      <w:start w:val="1"/>
      <w:numFmt w:val="lowerRoman"/>
      <w:lvlText w:val="%6."/>
      <w:lvlJc w:val="right"/>
      <w:pPr>
        <w:ind w:left="4320" w:hanging="180"/>
      </w:pPr>
    </w:lvl>
    <w:lvl w:ilvl="6" w:tplc="B43A8BBE">
      <w:start w:val="1"/>
      <w:numFmt w:val="decimal"/>
      <w:lvlText w:val="%7."/>
      <w:lvlJc w:val="left"/>
      <w:pPr>
        <w:ind w:left="5040" w:hanging="360"/>
      </w:pPr>
    </w:lvl>
    <w:lvl w:ilvl="7" w:tplc="836E7684">
      <w:start w:val="1"/>
      <w:numFmt w:val="lowerLetter"/>
      <w:lvlText w:val="%8."/>
      <w:lvlJc w:val="left"/>
      <w:pPr>
        <w:ind w:left="5760" w:hanging="360"/>
      </w:pPr>
    </w:lvl>
    <w:lvl w:ilvl="8" w:tplc="418273E8">
      <w:start w:val="1"/>
      <w:numFmt w:val="lowerRoman"/>
      <w:lvlText w:val="%9."/>
      <w:lvlJc w:val="right"/>
      <w:pPr>
        <w:ind w:left="6480" w:hanging="180"/>
      </w:pPr>
    </w:lvl>
  </w:abstractNum>
  <w:abstractNum w:abstractNumId="2" w15:restartNumberingAfterBreak="0">
    <w:nsid w:val="0F9F3658"/>
    <w:multiLevelType w:val="hybridMultilevel"/>
    <w:tmpl w:val="0FA0E21A"/>
    <w:lvl w:ilvl="0" w:tplc="BD969C20">
      <w:start w:val="1"/>
      <w:numFmt w:val="lowerLetter"/>
      <w:lvlText w:val="%1."/>
      <w:lvlJc w:val="left"/>
      <w:pPr>
        <w:ind w:left="720" w:hanging="360"/>
      </w:pPr>
    </w:lvl>
    <w:lvl w:ilvl="1" w:tplc="DC846F16">
      <w:start w:val="1"/>
      <w:numFmt w:val="lowerLetter"/>
      <w:lvlText w:val="%2."/>
      <w:lvlJc w:val="left"/>
      <w:pPr>
        <w:ind w:left="1440" w:hanging="360"/>
      </w:pPr>
    </w:lvl>
    <w:lvl w:ilvl="2" w:tplc="2284AE38">
      <w:start w:val="1"/>
      <w:numFmt w:val="lowerRoman"/>
      <w:lvlText w:val="%3."/>
      <w:lvlJc w:val="right"/>
      <w:pPr>
        <w:ind w:left="2160" w:hanging="180"/>
      </w:pPr>
    </w:lvl>
    <w:lvl w:ilvl="3" w:tplc="21D663E0">
      <w:start w:val="1"/>
      <w:numFmt w:val="decimal"/>
      <w:lvlText w:val="%4."/>
      <w:lvlJc w:val="left"/>
      <w:pPr>
        <w:ind w:left="2880" w:hanging="360"/>
      </w:pPr>
    </w:lvl>
    <w:lvl w:ilvl="4" w:tplc="1E085D30">
      <w:start w:val="1"/>
      <w:numFmt w:val="lowerLetter"/>
      <w:lvlText w:val="%5."/>
      <w:lvlJc w:val="left"/>
      <w:pPr>
        <w:ind w:left="3600" w:hanging="360"/>
      </w:pPr>
    </w:lvl>
    <w:lvl w:ilvl="5" w:tplc="8862A092">
      <w:start w:val="1"/>
      <w:numFmt w:val="lowerRoman"/>
      <w:lvlText w:val="%6."/>
      <w:lvlJc w:val="right"/>
      <w:pPr>
        <w:ind w:left="4320" w:hanging="180"/>
      </w:pPr>
    </w:lvl>
    <w:lvl w:ilvl="6" w:tplc="7CBE1E12">
      <w:start w:val="1"/>
      <w:numFmt w:val="decimal"/>
      <w:lvlText w:val="%7."/>
      <w:lvlJc w:val="left"/>
      <w:pPr>
        <w:ind w:left="5040" w:hanging="360"/>
      </w:pPr>
    </w:lvl>
    <w:lvl w:ilvl="7" w:tplc="F496D370">
      <w:start w:val="1"/>
      <w:numFmt w:val="lowerLetter"/>
      <w:lvlText w:val="%8."/>
      <w:lvlJc w:val="left"/>
      <w:pPr>
        <w:ind w:left="5760" w:hanging="360"/>
      </w:pPr>
    </w:lvl>
    <w:lvl w:ilvl="8" w:tplc="0D5E23C6">
      <w:start w:val="1"/>
      <w:numFmt w:val="lowerRoman"/>
      <w:lvlText w:val="%9."/>
      <w:lvlJc w:val="right"/>
      <w:pPr>
        <w:ind w:left="6480" w:hanging="180"/>
      </w:pPr>
    </w:lvl>
  </w:abstractNum>
  <w:abstractNum w:abstractNumId="3" w15:restartNumberingAfterBreak="0">
    <w:nsid w:val="12EFB03A"/>
    <w:multiLevelType w:val="hybridMultilevel"/>
    <w:tmpl w:val="9964F7E4"/>
    <w:lvl w:ilvl="0" w:tplc="91C4B476">
      <w:start w:val="1"/>
      <w:numFmt w:val="lowerLetter"/>
      <w:lvlText w:val="%1."/>
      <w:lvlJc w:val="left"/>
      <w:pPr>
        <w:ind w:left="720" w:hanging="360"/>
      </w:pPr>
    </w:lvl>
    <w:lvl w:ilvl="1" w:tplc="8AC421DE">
      <w:start w:val="1"/>
      <w:numFmt w:val="lowerLetter"/>
      <w:lvlText w:val="%2."/>
      <w:lvlJc w:val="left"/>
      <w:pPr>
        <w:ind w:left="1440" w:hanging="360"/>
      </w:pPr>
    </w:lvl>
    <w:lvl w:ilvl="2" w:tplc="C5143D0E">
      <w:start w:val="1"/>
      <w:numFmt w:val="lowerRoman"/>
      <w:lvlText w:val="%3."/>
      <w:lvlJc w:val="right"/>
      <w:pPr>
        <w:ind w:left="2160" w:hanging="180"/>
      </w:pPr>
    </w:lvl>
    <w:lvl w:ilvl="3" w:tplc="BE78BAF2">
      <w:start w:val="1"/>
      <w:numFmt w:val="decimal"/>
      <w:lvlText w:val="%4."/>
      <w:lvlJc w:val="left"/>
      <w:pPr>
        <w:ind w:left="2880" w:hanging="360"/>
      </w:pPr>
    </w:lvl>
    <w:lvl w:ilvl="4" w:tplc="6A7C74C2">
      <w:start w:val="1"/>
      <w:numFmt w:val="lowerLetter"/>
      <w:lvlText w:val="%5."/>
      <w:lvlJc w:val="left"/>
      <w:pPr>
        <w:ind w:left="3600" w:hanging="360"/>
      </w:pPr>
    </w:lvl>
    <w:lvl w:ilvl="5" w:tplc="D5047AC0">
      <w:start w:val="1"/>
      <w:numFmt w:val="lowerRoman"/>
      <w:lvlText w:val="%6."/>
      <w:lvlJc w:val="right"/>
      <w:pPr>
        <w:ind w:left="4320" w:hanging="180"/>
      </w:pPr>
    </w:lvl>
    <w:lvl w:ilvl="6" w:tplc="97C04402">
      <w:start w:val="1"/>
      <w:numFmt w:val="decimal"/>
      <w:lvlText w:val="%7."/>
      <w:lvlJc w:val="left"/>
      <w:pPr>
        <w:ind w:left="5040" w:hanging="360"/>
      </w:pPr>
    </w:lvl>
    <w:lvl w:ilvl="7" w:tplc="7778970C">
      <w:start w:val="1"/>
      <w:numFmt w:val="lowerLetter"/>
      <w:lvlText w:val="%8."/>
      <w:lvlJc w:val="left"/>
      <w:pPr>
        <w:ind w:left="5760" w:hanging="360"/>
      </w:pPr>
    </w:lvl>
    <w:lvl w:ilvl="8" w:tplc="48DA2256">
      <w:start w:val="1"/>
      <w:numFmt w:val="lowerRoman"/>
      <w:lvlText w:val="%9."/>
      <w:lvlJc w:val="right"/>
      <w:pPr>
        <w:ind w:left="6480" w:hanging="180"/>
      </w:pPr>
    </w:lvl>
  </w:abstractNum>
  <w:abstractNum w:abstractNumId="4" w15:restartNumberingAfterBreak="0">
    <w:nsid w:val="156193AD"/>
    <w:multiLevelType w:val="hybridMultilevel"/>
    <w:tmpl w:val="D8F81F30"/>
    <w:lvl w:ilvl="0" w:tplc="F118D154">
      <w:start w:val="1"/>
      <w:numFmt w:val="bullet"/>
      <w:lvlText w:val="·"/>
      <w:lvlJc w:val="left"/>
      <w:pPr>
        <w:ind w:left="720" w:hanging="360"/>
      </w:pPr>
      <w:rPr>
        <w:rFonts w:ascii="Symbol" w:hAnsi="Symbol" w:hint="default"/>
      </w:rPr>
    </w:lvl>
    <w:lvl w:ilvl="1" w:tplc="06C62798">
      <w:start w:val="1"/>
      <w:numFmt w:val="bullet"/>
      <w:lvlText w:val="o"/>
      <w:lvlJc w:val="left"/>
      <w:pPr>
        <w:ind w:left="1440" w:hanging="360"/>
      </w:pPr>
      <w:rPr>
        <w:rFonts w:ascii="Courier New" w:hAnsi="Courier New" w:hint="default"/>
      </w:rPr>
    </w:lvl>
    <w:lvl w:ilvl="2" w:tplc="80C69398">
      <w:start w:val="1"/>
      <w:numFmt w:val="bullet"/>
      <w:lvlText w:val=""/>
      <w:lvlJc w:val="left"/>
      <w:pPr>
        <w:ind w:left="2160" w:hanging="360"/>
      </w:pPr>
      <w:rPr>
        <w:rFonts w:ascii="Wingdings" w:hAnsi="Wingdings" w:hint="default"/>
      </w:rPr>
    </w:lvl>
    <w:lvl w:ilvl="3" w:tplc="D99A9C7E">
      <w:start w:val="1"/>
      <w:numFmt w:val="bullet"/>
      <w:lvlText w:val=""/>
      <w:lvlJc w:val="left"/>
      <w:pPr>
        <w:ind w:left="2880" w:hanging="360"/>
      </w:pPr>
      <w:rPr>
        <w:rFonts w:ascii="Symbol" w:hAnsi="Symbol" w:hint="default"/>
      </w:rPr>
    </w:lvl>
    <w:lvl w:ilvl="4" w:tplc="F5AC6230">
      <w:start w:val="1"/>
      <w:numFmt w:val="bullet"/>
      <w:lvlText w:val="o"/>
      <w:lvlJc w:val="left"/>
      <w:pPr>
        <w:ind w:left="3600" w:hanging="360"/>
      </w:pPr>
      <w:rPr>
        <w:rFonts w:ascii="Courier New" w:hAnsi="Courier New" w:hint="default"/>
      </w:rPr>
    </w:lvl>
    <w:lvl w:ilvl="5" w:tplc="432C7B06">
      <w:start w:val="1"/>
      <w:numFmt w:val="bullet"/>
      <w:lvlText w:val=""/>
      <w:lvlJc w:val="left"/>
      <w:pPr>
        <w:ind w:left="4320" w:hanging="360"/>
      </w:pPr>
      <w:rPr>
        <w:rFonts w:ascii="Wingdings" w:hAnsi="Wingdings" w:hint="default"/>
      </w:rPr>
    </w:lvl>
    <w:lvl w:ilvl="6" w:tplc="1F208A04">
      <w:start w:val="1"/>
      <w:numFmt w:val="bullet"/>
      <w:lvlText w:val=""/>
      <w:lvlJc w:val="left"/>
      <w:pPr>
        <w:ind w:left="5040" w:hanging="360"/>
      </w:pPr>
      <w:rPr>
        <w:rFonts w:ascii="Symbol" w:hAnsi="Symbol" w:hint="default"/>
      </w:rPr>
    </w:lvl>
    <w:lvl w:ilvl="7" w:tplc="3850DB38">
      <w:start w:val="1"/>
      <w:numFmt w:val="bullet"/>
      <w:lvlText w:val="o"/>
      <w:lvlJc w:val="left"/>
      <w:pPr>
        <w:ind w:left="5760" w:hanging="360"/>
      </w:pPr>
      <w:rPr>
        <w:rFonts w:ascii="Courier New" w:hAnsi="Courier New" w:hint="default"/>
      </w:rPr>
    </w:lvl>
    <w:lvl w:ilvl="8" w:tplc="9A649198">
      <w:start w:val="1"/>
      <w:numFmt w:val="bullet"/>
      <w:lvlText w:val=""/>
      <w:lvlJc w:val="left"/>
      <w:pPr>
        <w:ind w:left="6480" w:hanging="360"/>
      </w:pPr>
      <w:rPr>
        <w:rFonts w:ascii="Wingdings" w:hAnsi="Wingdings" w:hint="default"/>
      </w:rPr>
    </w:lvl>
  </w:abstractNum>
  <w:abstractNum w:abstractNumId="5" w15:restartNumberingAfterBreak="0">
    <w:nsid w:val="1C9F8121"/>
    <w:multiLevelType w:val="hybridMultilevel"/>
    <w:tmpl w:val="15548AFE"/>
    <w:lvl w:ilvl="0" w:tplc="9B48C06E">
      <w:start w:val="1"/>
      <w:numFmt w:val="bullet"/>
      <w:lvlText w:val="·"/>
      <w:lvlJc w:val="left"/>
      <w:pPr>
        <w:ind w:left="720" w:hanging="360"/>
      </w:pPr>
      <w:rPr>
        <w:rFonts w:ascii="Symbol" w:hAnsi="Symbol" w:hint="default"/>
      </w:rPr>
    </w:lvl>
    <w:lvl w:ilvl="1" w:tplc="B3C4DEC8">
      <w:start w:val="1"/>
      <w:numFmt w:val="bullet"/>
      <w:lvlText w:val="o"/>
      <w:lvlJc w:val="left"/>
      <w:pPr>
        <w:ind w:left="1440" w:hanging="360"/>
      </w:pPr>
      <w:rPr>
        <w:rFonts w:ascii="Courier New" w:hAnsi="Courier New" w:hint="default"/>
      </w:rPr>
    </w:lvl>
    <w:lvl w:ilvl="2" w:tplc="512C66CE">
      <w:start w:val="1"/>
      <w:numFmt w:val="bullet"/>
      <w:lvlText w:val=""/>
      <w:lvlJc w:val="left"/>
      <w:pPr>
        <w:ind w:left="2160" w:hanging="360"/>
      </w:pPr>
      <w:rPr>
        <w:rFonts w:ascii="Wingdings" w:hAnsi="Wingdings" w:hint="default"/>
      </w:rPr>
    </w:lvl>
    <w:lvl w:ilvl="3" w:tplc="71DEE14E">
      <w:start w:val="1"/>
      <w:numFmt w:val="bullet"/>
      <w:lvlText w:val=""/>
      <w:lvlJc w:val="left"/>
      <w:pPr>
        <w:ind w:left="2880" w:hanging="360"/>
      </w:pPr>
      <w:rPr>
        <w:rFonts w:ascii="Symbol" w:hAnsi="Symbol" w:hint="default"/>
      </w:rPr>
    </w:lvl>
    <w:lvl w:ilvl="4" w:tplc="15F00434">
      <w:start w:val="1"/>
      <w:numFmt w:val="bullet"/>
      <w:lvlText w:val="o"/>
      <w:lvlJc w:val="left"/>
      <w:pPr>
        <w:ind w:left="3600" w:hanging="360"/>
      </w:pPr>
      <w:rPr>
        <w:rFonts w:ascii="Courier New" w:hAnsi="Courier New" w:hint="default"/>
      </w:rPr>
    </w:lvl>
    <w:lvl w:ilvl="5" w:tplc="A2120FBE">
      <w:start w:val="1"/>
      <w:numFmt w:val="bullet"/>
      <w:lvlText w:val=""/>
      <w:lvlJc w:val="left"/>
      <w:pPr>
        <w:ind w:left="4320" w:hanging="360"/>
      </w:pPr>
      <w:rPr>
        <w:rFonts w:ascii="Wingdings" w:hAnsi="Wingdings" w:hint="default"/>
      </w:rPr>
    </w:lvl>
    <w:lvl w:ilvl="6" w:tplc="6FA23862">
      <w:start w:val="1"/>
      <w:numFmt w:val="bullet"/>
      <w:lvlText w:val=""/>
      <w:lvlJc w:val="left"/>
      <w:pPr>
        <w:ind w:left="5040" w:hanging="360"/>
      </w:pPr>
      <w:rPr>
        <w:rFonts w:ascii="Symbol" w:hAnsi="Symbol" w:hint="default"/>
      </w:rPr>
    </w:lvl>
    <w:lvl w:ilvl="7" w:tplc="970078A2">
      <w:start w:val="1"/>
      <w:numFmt w:val="bullet"/>
      <w:lvlText w:val="o"/>
      <w:lvlJc w:val="left"/>
      <w:pPr>
        <w:ind w:left="5760" w:hanging="360"/>
      </w:pPr>
      <w:rPr>
        <w:rFonts w:ascii="Courier New" w:hAnsi="Courier New" w:hint="default"/>
      </w:rPr>
    </w:lvl>
    <w:lvl w:ilvl="8" w:tplc="80EA20CE">
      <w:start w:val="1"/>
      <w:numFmt w:val="bullet"/>
      <w:lvlText w:val=""/>
      <w:lvlJc w:val="left"/>
      <w:pPr>
        <w:ind w:left="6480" w:hanging="360"/>
      </w:pPr>
      <w:rPr>
        <w:rFonts w:ascii="Wingdings" w:hAnsi="Wingdings" w:hint="default"/>
      </w:rPr>
    </w:lvl>
  </w:abstractNum>
  <w:abstractNum w:abstractNumId="6" w15:restartNumberingAfterBreak="0">
    <w:nsid w:val="230EA3BD"/>
    <w:multiLevelType w:val="hybridMultilevel"/>
    <w:tmpl w:val="293654FE"/>
    <w:lvl w:ilvl="0" w:tplc="EDBCD1C4">
      <w:start w:val="1"/>
      <w:numFmt w:val="lowerLetter"/>
      <w:lvlText w:val="%1."/>
      <w:lvlJc w:val="left"/>
      <w:pPr>
        <w:ind w:left="720" w:hanging="360"/>
      </w:pPr>
    </w:lvl>
    <w:lvl w:ilvl="1" w:tplc="03F6693C">
      <w:start w:val="1"/>
      <w:numFmt w:val="lowerLetter"/>
      <w:lvlText w:val="%2."/>
      <w:lvlJc w:val="left"/>
      <w:pPr>
        <w:ind w:left="1440" w:hanging="360"/>
      </w:pPr>
    </w:lvl>
    <w:lvl w:ilvl="2" w:tplc="ABF2F6DA">
      <w:start w:val="1"/>
      <w:numFmt w:val="lowerRoman"/>
      <w:lvlText w:val="%3."/>
      <w:lvlJc w:val="right"/>
      <w:pPr>
        <w:ind w:left="2160" w:hanging="180"/>
      </w:pPr>
    </w:lvl>
    <w:lvl w:ilvl="3" w:tplc="B3404D26">
      <w:start w:val="1"/>
      <w:numFmt w:val="decimal"/>
      <w:lvlText w:val="%4."/>
      <w:lvlJc w:val="left"/>
      <w:pPr>
        <w:ind w:left="2880" w:hanging="360"/>
      </w:pPr>
    </w:lvl>
    <w:lvl w:ilvl="4" w:tplc="1E2AAC08">
      <w:start w:val="1"/>
      <w:numFmt w:val="lowerLetter"/>
      <w:lvlText w:val="%5."/>
      <w:lvlJc w:val="left"/>
      <w:pPr>
        <w:ind w:left="3600" w:hanging="360"/>
      </w:pPr>
    </w:lvl>
    <w:lvl w:ilvl="5" w:tplc="3E48C7E6">
      <w:start w:val="1"/>
      <w:numFmt w:val="lowerRoman"/>
      <w:lvlText w:val="%6."/>
      <w:lvlJc w:val="right"/>
      <w:pPr>
        <w:ind w:left="4320" w:hanging="180"/>
      </w:pPr>
    </w:lvl>
    <w:lvl w:ilvl="6" w:tplc="708AC284">
      <w:start w:val="1"/>
      <w:numFmt w:val="decimal"/>
      <w:lvlText w:val="%7."/>
      <w:lvlJc w:val="left"/>
      <w:pPr>
        <w:ind w:left="5040" w:hanging="360"/>
      </w:pPr>
    </w:lvl>
    <w:lvl w:ilvl="7" w:tplc="DBAACAEC">
      <w:start w:val="1"/>
      <w:numFmt w:val="lowerLetter"/>
      <w:lvlText w:val="%8."/>
      <w:lvlJc w:val="left"/>
      <w:pPr>
        <w:ind w:left="5760" w:hanging="360"/>
      </w:pPr>
    </w:lvl>
    <w:lvl w:ilvl="8" w:tplc="3AA2AF48">
      <w:start w:val="1"/>
      <w:numFmt w:val="lowerRoman"/>
      <w:lvlText w:val="%9."/>
      <w:lvlJc w:val="right"/>
      <w:pPr>
        <w:ind w:left="6480" w:hanging="180"/>
      </w:pPr>
    </w:lvl>
  </w:abstractNum>
  <w:abstractNum w:abstractNumId="7" w15:restartNumberingAfterBreak="0">
    <w:nsid w:val="2DCA14A3"/>
    <w:multiLevelType w:val="hybridMultilevel"/>
    <w:tmpl w:val="FBF8DEA4"/>
    <w:lvl w:ilvl="0" w:tplc="E41483FA">
      <w:start w:val="1"/>
      <w:numFmt w:val="bullet"/>
      <w:lvlText w:val="·"/>
      <w:lvlJc w:val="left"/>
      <w:pPr>
        <w:ind w:left="720" w:hanging="360"/>
      </w:pPr>
      <w:rPr>
        <w:rFonts w:ascii="Symbol" w:hAnsi="Symbol" w:hint="default"/>
      </w:rPr>
    </w:lvl>
    <w:lvl w:ilvl="1" w:tplc="90B04ED0">
      <w:start w:val="1"/>
      <w:numFmt w:val="bullet"/>
      <w:lvlText w:val="o"/>
      <w:lvlJc w:val="left"/>
      <w:pPr>
        <w:ind w:left="1440" w:hanging="360"/>
      </w:pPr>
      <w:rPr>
        <w:rFonts w:ascii="Courier New" w:hAnsi="Courier New" w:hint="default"/>
      </w:rPr>
    </w:lvl>
    <w:lvl w:ilvl="2" w:tplc="D480B688">
      <w:start w:val="1"/>
      <w:numFmt w:val="bullet"/>
      <w:lvlText w:val=""/>
      <w:lvlJc w:val="left"/>
      <w:pPr>
        <w:ind w:left="2160" w:hanging="360"/>
      </w:pPr>
      <w:rPr>
        <w:rFonts w:ascii="Wingdings" w:hAnsi="Wingdings" w:hint="default"/>
      </w:rPr>
    </w:lvl>
    <w:lvl w:ilvl="3" w:tplc="38C438A0">
      <w:start w:val="1"/>
      <w:numFmt w:val="bullet"/>
      <w:lvlText w:val=""/>
      <w:lvlJc w:val="left"/>
      <w:pPr>
        <w:ind w:left="2880" w:hanging="360"/>
      </w:pPr>
      <w:rPr>
        <w:rFonts w:ascii="Symbol" w:hAnsi="Symbol" w:hint="default"/>
      </w:rPr>
    </w:lvl>
    <w:lvl w:ilvl="4" w:tplc="BF8CDABA">
      <w:start w:val="1"/>
      <w:numFmt w:val="bullet"/>
      <w:lvlText w:val="o"/>
      <w:lvlJc w:val="left"/>
      <w:pPr>
        <w:ind w:left="3600" w:hanging="360"/>
      </w:pPr>
      <w:rPr>
        <w:rFonts w:ascii="Courier New" w:hAnsi="Courier New" w:hint="default"/>
      </w:rPr>
    </w:lvl>
    <w:lvl w:ilvl="5" w:tplc="A76A11BE">
      <w:start w:val="1"/>
      <w:numFmt w:val="bullet"/>
      <w:lvlText w:val=""/>
      <w:lvlJc w:val="left"/>
      <w:pPr>
        <w:ind w:left="4320" w:hanging="360"/>
      </w:pPr>
      <w:rPr>
        <w:rFonts w:ascii="Wingdings" w:hAnsi="Wingdings" w:hint="default"/>
      </w:rPr>
    </w:lvl>
    <w:lvl w:ilvl="6" w:tplc="05026814">
      <w:start w:val="1"/>
      <w:numFmt w:val="bullet"/>
      <w:lvlText w:val=""/>
      <w:lvlJc w:val="left"/>
      <w:pPr>
        <w:ind w:left="5040" w:hanging="360"/>
      </w:pPr>
      <w:rPr>
        <w:rFonts w:ascii="Symbol" w:hAnsi="Symbol" w:hint="default"/>
      </w:rPr>
    </w:lvl>
    <w:lvl w:ilvl="7" w:tplc="42528F82">
      <w:start w:val="1"/>
      <w:numFmt w:val="bullet"/>
      <w:lvlText w:val="o"/>
      <w:lvlJc w:val="left"/>
      <w:pPr>
        <w:ind w:left="5760" w:hanging="360"/>
      </w:pPr>
      <w:rPr>
        <w:rFonts w:ascii="Courier New" w:hAnsi="Courier New" w:hint="default"/>
      </w:rPr>
    </w:lvl>
    <w:lvl w:ilvl="8" w:tplc="00E8003A">
      <w:start w:val="1"/>
      <w:numFmt w:val="bullet"/>
      <w:lvlText w:val=""/>
      <w:lvlJc w:val="left"/>
      <w:pPr>
        <w:ind w:left="6480" w:hanging="360"/>
      </w:pPr>
      <w:rPr>
        <w:rFonts w:ascii="Wingdings" w:hAnsi="Wingdings" w:hint="default"/>
      </w:rPr>
    </w:lvl>
  </w:abstractNum>
  <w:abstractNum w:abstractNumId="8" w15:restartNumberingAfterBreak="0">
    <w:nsid w:val="515CF374"/>
    <w:multiLevelType w:val="hybridMultilevel"/>
    <w:tmpl w:val="AF5E147E"/>
    <w:lvl w:ilvl="0" w:tplc="9072E9EC">
      <w:start w:val="1"/>
      <w:numFmt w:val="lowerLetter"/>
      <w:lvlText w:val="%1."/>
      <w:lvlJc w:val="left"/>
      <w:pPr>
        <w:ind w:left="720" w:hanging="360"/>
      </w:pPr>
    </w:lvl>
    <w:lvl w:ilvl="1" w:tplc="AC06DFD2">
      <w:start w:val="1"/>
      <w:numFmt w:val="lowerLetter"/>
      <w:lvlText w:val="%2."/>
      <w:lvlJc w:val="left"/>
      <w:pPr>
        <w:ind w:left="1440" w:hanging="360"/>
      </w:pPr>
    </w:lvl>
    <w:lvl w:ilvl="2" w:tplc="289E9136">
      <w:start w:val="1"/>
      <w:numFmt w:val="lowerRoman"/>
      <w:lvlText w:val="%3."/>
      <w:lvlJc w:val="right"/>
      <w:pPr>
        <w:ind w:left="2160" w:hanging="180"/>
      </w:pPr>
    </w:lvl>
    <w:lvl w:ilvl="3" w:tplc="6BEA5AD0">
      <w:start w:val="1"/>
      <w:numFmt w:val="decimal"/>
      <w:lvlText w:val="%4."/>
      <w:lvlJc w:val="left"/>
      <w:pPr>
        <w:ind w:left="2880" w:hanging="360"/>
      </w:pPr>
    </w:lvl>
    <w:lvl w:ilvl="4" w:tplc="68840A4E">
      <w:start w:val="1"/>
      <w:numFmt w:val="lowerLetter"/>
      <w:lvlText w:val="%5."/>
      <w:lvlJc w:val="left"/>
      <w:pPr>
        <w:ind w:left="3600" w:hanging="360"/>
      </w:pPr>
    </w:lvl>
    <w:lvl w:ilvl="5" w:tplc="A874F46E">
      <w:start w:val="1"/>
      <w:numFmt w:val="lowerRoman"/>
      <w:lvlText w:val="%6."/>
      <w:lvlJc w:val="right"/>
      <w:pPr>
        <w:ind w:left="4320" w:hanging="180"/>
      </w:pPr>
    </w:lvl>
    <w:lvl w:ilvl="6" w:tplc="D9A2CAF8">
      <w:start w:val="1"/>
      <w:numFmt w:val="decimal"/>
      <w:lvlText w:val="%7."/>
      <w:lvlJc w:val="left"/>
      <w:pPr>
        <w:ind w:left="5040" w:hanging="360"/>
      </w:pPr>
    </w:lvl>
    <w:lvl w:ilvl="7" w:tplc="2444B388">
      <w:start w:val="1"/>
      <w:numFmt w:val="lowerLetter"/>
      <w:lvlText w:val="%8."/>
      <w:lvlJc w:val="left"/>
      <w:pPr>
        <w:ind w:left="5760" w:hanging="360"/>
      </w:pPr>
    </w:lvl>
    <w:lvl w:ilvl="8" w:tplc="0B400CC4">
      <w:start w:val="1"/>
      <w:numFmt w:val="lowerRoman"/>
      <w:lvlText w:val="%9."/>
      <w:lvlJc w:val="right"/>
      <w:pPr>
        <w:ind w:left="6480" w:hanging="180"/>
      </w:pPr>
    </w:lvl>
  </w:abstractNum>
  <w:abstractNum w:abstractNumId="9" w15:restartNumberingAfterBreak="0">
    <w:nsid w:val="54228458"/>
    <w:multiLevelType w:val="hybridMultilevel"/>
    <w:tmpl w:val="87DEEE9E"/>
    <w:lvl w:ilvl="0" w:tplc="AB9AA11A">
      <w:start w:val="1"/>
      <w:numFmt w:val="lowerLetter"/>
      <w:lvlText w:val="%1."/>
      <w:lvlJc w:val="left"/>
      <w:pPr>
        <w:ind w:left="720" w:hanging="360"/>
      </w:pPr>
    </w:lvl>
    <w:lvl w:ilvl="1" w:tplc="0B0E761E">
      <w:start w:val="1"/>
      <w:numFmt w:val="lowerLetter"/>
      <w:lvlText w:val="%2."/>
      <w:lvlJc w:val="left"/>
      <w:pPr>
        <w:ind w:left="1440" w:hanging="360"/>
      </w:pPr>
    </w:lvl>
    <w:lvl w:ilvl="2" w:tplc="DA0CB710">
      <w:start w:val="1"/>
      <w:numFmt w:val="lowerRoman"/>
      <w:lvlText w:val="%3."/>
      <w:lvlJc w:val="right"/>
      <w:pPr>
        <w:ind w:left="2160" w:hanging="180"/>
      </w:pPr>
    </w:lvl>
    <w:lvl w:ilvl="3" w:tplc="7E5C049C">
      <w:start w:val="1"/>
      <w:numFmt w:val="decimal"/>
      <w:lvlText w:val="%4."/>
      <w:lvlJc w:val="left"/>
      <w:pPr>
        <w:ind w:left="2880" w:hanging="360"/>
      </w:pPr>
    </w:lvl>
    <w:lvl w:ilvl="4" w:tplc="475AC7AA">
      <w:start w:val="1"/>
      <w:numFmt w:val="lowerLetter"/>
      <w:lvlText w:val="%5."/>
      <w:lvlJc w:val="left"/>
      <w:pPr>
        <w:ind w:left="3600" w:hanging="360"/>
      </w:pPr>
    </w:lvl>
    <w:lvl w:ilvl="5" w:tplc="3ACC1BB4">
      <w:start w:val="1"/>
      <w:numFmt w:val="lowerRoman"/>
      <w:lvlText w:val="%6."/>
      <w:lvlJc w:val="right"/>
      <w:pPr>
        <w:ind w:left="4320" w:hanging="180"/>
      </w:pPr>
    </w:lvl>
    <w:lvl w:ilvl="6" w:tplc="0F48BD64">
      <w:start w:val="1"/>
      <w:numFmt w:val="decimal"/>
      <w:lvlText w:val="%7."/>
      <w:lvlJc w:val="left"/>
      <w:pPr>
        <w:ind w:left="5040" w:hanging="360"/>
      </w:pPr>
    </w:lvl>
    <w:lvl w:ilvl="7" w:tplc="34203DCC">
      <w:start w:val="1"/>
      <w:numFmt w:val="lowerLetter"/>
      <w:lvlText w:val="%8."/>
      <w:lvlJc w:val="left"/>
      <w:pPr>
        <w:ind w:left="5760" w:hanging="360"/>
      </w:pPr>
    </w:lvl>
    <w:lvl w:ilvl="8" w:tplc="1A023230">
      <w:start w:val="1"/>
      <w:numFmt w:val="lowerRoman"/>
      <w:lvlText w:val="%9."/>
      <w:lvlJc w:val="right"/>
      <w:pPr>
        <w:ind w:left="6480" w:hanging="180"/>
      </w:pPr>
    </w:lvl>
  </w:abstractNum>
  <w:abstractNum w:abstractNumId="10" w15:restartNumberingAfterBreak="0">
    <w:nsid w:val="547B65B1"/>
    <w:multiLevelType w:val="hybridMultilevel"/>
    <w:tmpl w:val="BF46692A"/>
    <w:lvl w:ilvl="0" w:tplc="FB1E5F06">
      <w:start w:val="1"/>
      <w:numFmt w:val="lowerLetter"/>
      <w:lvlText w:val="%1."/>
      <w:lvlJc w:val="left"/>
      <w:pPr>
        <w:ind w:left="720" w:hanging="360"/>
      </w:pPr>
    </w:lvl>
    <w:lvl w:ilvl="1" w:tplc="E41A548E">
      <w:start w:val="1"/>
      <w:numFmt w:val="lowerLetter"/>
      <w:lvlText w:val="%2."/>
      <w:lvlJc w:val="left"/>
      <w:pPr>
        <w:ind w:left="1440" w:hanging="360"/>
      </w:pPr>
    </w:lvl>
    <w:lvl w:ilvl="2" w:tplc="5212022C">
      <w:start w:val="1"/>
      <w:numFmt w:val="lowerRoman"/>
      <w:lvlText w:val="%3."/>
      <w:lvlJc w:val="right"/>
      <w:pPr>
        <w:ind w:left="2160" w:hanging="180"/>
      </w:pPr>
    </w:lvl>
    <w:lvl w:ilvl="3" w:tplc="B2E215DE">
      <w:start w:val="1"/>
      <w:numFmt w:val="decimal"/>
      <w:lvlText w:val="%4."/>
      <w:lvlJc w:val="left"/>
      <w:pPr>
        <w:ind w:left="2880" w:hanging="360"/>
      </w:pPr>
    </w:lvl>
    <w:lvl w:ilvl="4" w:tplc="5FE8ABDE">
      <w:start w:val="1"/>
      <w:numFmt w:val="lowerLetter"/>
      <w:lvlText w:val="%5."/>
      <w:lvlJc w:val="left"/>
      <w:pPr>
        <w:ind w:left="3600" w:hanging="360"/>
      </w:pPr>
    </w:lvl>
    <w:lvl w:ilvl="5" w:tplc="DBA4C88E">
      <w:start w:val="1"/>
      <w:numFmt w:val="lowerRoman"/>
      <w:lvlText w:val="%6."/>
      <w:lvlJc w:val="right"/>
      <w:pPr>
        <w:ind w:left="4320" w:hanging="180"/>
      </w:pPr>
    </w:lvl>
    <w:lvl w:ilvl="6" w:tplc="A64E91CA">
      <w:start w:val="1"/>
      <w:numFmt w:val="decimal"/>
      <w:lvlText w:val="%7."/>
      <w:lvlJc w:val="left"/>
      <w:pPr>
        <w:ind w:left="5040" w:hanging="360"/>
      </w:pPr>
    </w:lvl>
    <w:lvl w:ilvl="7" w:tplc="5E545AD6">
      <w:start w:val="1"/>
      <w:numFmt w:val="lowerLetter"/>
      <w:lvlText w:val="%8."/>
      <w:lvlJc w:val="left"/>
      <w:pPr>
        <w:ind w:left="5760" w:hanging="360"/>
      </w:pPr>
    </w:lvl>
    <w:lvl w:ilvl="8" w:tplc="3036CFEA">
      <w:start w:val="1"/>
      <w:numFmt w:val="lowerRoman"/>
      <w:lvlText w:val="%9."/>
      <w:lvlJc w:val="right"/>
      <w:pPr>
        <w:ind w:left="6480" w:hanging="180"/>
      </w:pPr>
    </w:lvl>
  </w:abstractNum>
  <w:abstractNum w:abstractNumId="11" w15:restartNumberingAfterBreak="0">
    <w:nsid w:val="547FBE08"/>
    <w:multiLevelType w:val="hybridMultilevel"/>
    <w:tmpl w:val="58E014B0"/>
    <w:lvl w:ilvl="0" w:tplc="FCB2D0C0">
      <w:start w:val="1"/>
      <w:numFmt w:val="lowerLetter"/>
      <w:lvlText w:val="%1."/>
      <w:lvlJc w:val="left"/>
      <w:pPr>
        <w:ind w:left="720" w:hanging="360"/>
      </w:pPr>
    </w:lvl>
    <w:lvl w:ilvl="1" w:tplc="D062D6A0">
      <w:start w:val="1"/>
      <w:numFmt w:val="lowerLetter"/>
      <w:lvlText w:val="%2."/>
      <w:lvlJc w:val="left"/>
      <w:pPr>
        <w:ind w:left="1440" w:hanging="360"/>
      </w:pPr>
    </w:lvl>
    <w:lvl w:ilvl="2" w:tplc="616CC4BE">
      <w:start w:val="1"/>
      <w:numFmt w:val="lowerRoman"/>
      <w:lvlText w:val="%3."/>
      <w:lvlJc w:val="right"/>
      <w:pPr>
        <w:ind w:left="2160" w:hanging="180"/>
      </w:pPr>
    </w:lvl>
    <w:lvl w:ilvl="3" w:tplc="45F2CCB6">
      <w:start w:val="1"/>
      <w:numFmt w:val="decimal"/>
      <w:lvlText w:val="%4."/>
      <w:lvlJc w:val="left"/>
      <w:pPr>
        <w:ind w:left="2880" w:hanging="360"/>
      </w:pPr>
    </w:lvl>
    <w:lvl w:ilvl="4" w:tplc="03402288">
      <w:start w:val="1"/>
      <w:numFmt w:val="lowerLetter"/>
      <w:lvlText w:val="%5."/>
      <w:lvlJc w:val="left"/>
      <w:pPr>
        <w:ind w:left="3600" w:hanging="360"/>
      </w:pPr>
    </w:lvl>
    <w:lvl w:ilvl="5" w:tplc="011A90BC">
      <w:start w:val="1"/>
      <w:numFmt w:val="lowerRoman"/>
      <w:lvlText w:val="%6."/>
      <w:lvlJc w:val="right"/>
      <w:pPr>
        <w:ind w:left="4320" w:hanging="180"/>
      </w:pPr>
    </w:lvl>
    <w:lvl w:ilvl="6" w:tplc="F796ED0A">
      <w:start w:val="1"/>
      <w:numFmt w:val="decimal"/>
      <w:lvlText w:val="%7."/>
      <w:lvlJc w:val="left"/>
      <w:pPr>
        <w:ind w:left="5040" w:hanging="360"/>
      </w:pPr>
    </w:lvl>
    <w:lvl w:ilvl="7" w:tplc="1CE4C3A4">
      <w:start w:val="1"/>
      <w:numFmt w:val="lowerLetter"/>
      <w:lvlText w:val="%8."/>
      <w:lvlJc w:val="left"/>
      <w:pPr>
        <w:ind w:left="5760" w:hanging="360"/>
      </w:pPr>
    </w:lvl>
    <w:lvl w:ilvl="8" w:tplc="15B050C6">
      <w:start w:val="1"/>
      <w:numFmt w:val="lowerRoman"/>
      <w:lvlText w:val="%9."/>
      <w:lvlJc w:val="right"/>
      <w:pPr>
        <w:ind w:left="6480" w:hanging="180"/>
      </w:pPr>
    </w:lvl>
  </w:abstractNum>
  <w:abstractNum w:abstractNumId="12" w15:restartNumberingAfterBreak="0">
    <w:nsid w:val="66F4FB37"/>
    <w:multiLevelType w:val="hybridMultilevel"/>
    <w:tmpl w:val="FA9A8A7E"/>
    <w:lvl w:ilvl="0" w:tplc="94AC1AB6">
      <w:start w:val="1"/>
      <w:numFmt w:val="lowerLetter"/>
      <w:lvlText w:val="%1."/>
      <w:lvlJc w:val="left"/>
      <w:pPr>
        <w:ind w:left="720" w:hanging="360"/>
      </w:pPr>
    </w:lvl>
    <w:lvl w:ilvl="1" w:tplc="19C8779C">
      <w:start w:val="1"/>
      <w:numFmt w:val="lowerLetter"/>
      <w:lvlText w:val="%2."/>
      <w:lvlJc w:val="left"/>
      <w:pPr>
        <w:ind w:left="1440" w:hanging="360"/>
      </w:pPr>
    </w:lvl>
    <w:lvl w:ilvl="2" w:tplc="FBB26736">
      <w:start w:val="1"/>
      <w:numFmt w:val="lowerRoman"/>
      <w:lvlText w:val="%3."/>
      <w:lvlJc w:val="right"/>
      <w:pPr>
        <w:ind w:left="2160" w:hanging="180"/>
      </w:pPr>
    </w:lvl>
    <w:lvl w:ilvl="3" w:tplc="056C4D84">
      <w:start w:val="1"/>
      <w:numFmt w:val="decimal"/>
      <w:lvlText w:val="%4."/>
      <w:lvlJc w:val="left"/>
      <w:pPr>
        <w:ind w:left="2880" w:hanging="360"/>
      </w:pPr>
    </w:lvl>
    <w:lvl w:ilvl="4" w:tplc="32147CAA">
      <w:start w:val="1"/>
      <w:numFmt w:val="lowerLetter"/>
      <w:lvlText w:val="%5."/>
      <w:lvlJc w:val="left"/>
      <w:pPr>
        <w:ind w:left="3600" w:hanging="360"/>
      </w:pPr>
    </w:lvl>
    <w:lvl w:ilvl="5" w:tplc="2730A31C">
      <w:start w:val="1"/>
      <w:numFmt w:val="lowerRoman"/>
      <w:lvlText w:val="%6."/>
      <w:lvlJc w:val="right"/>
      <w:pPr>
        <w:ind w:left="4320" w:hanging="180"/>
      </w:pPr>
    </w:lvl>
    <w:lvl w:ilvl="6" w:tplc="D07A54FE">
      <w:start w:val="1"/>
      <w:numFmt w:val="decimal"/>
      <w:lvlText w:val="%7."/>
      <w:lvlJc w:val="left"/>
      <w:pPr>
        <w:ind w:left="5040" w:hanging="360"/>
      </w:pPr>
    </w:lvl>
    <w:lvl w:ilvl="7" w:tplc="F70072FE">
      <w:start w:val="1"/>
      <w:numFmt w:val="lowerLetter"/>
      <w:lvlText w:val="%8."/>
      <w:lvlJc w:val="left"/>
      <w:pPr>
        <w:ind w:left="5760" w:hanging="360"/>
      </w:pPr>
    </w:lvl>
    <w:lvl w:ilvl="8" w:tplc="1E200DCA">
      <w:start w:val="1"/>
      <w:numFmt w:val="lowerRoman"/>
      <w:lvlText w:val="%9."/>
      <w:lvlJc w:val="right"/>
      <w:pPr>
        <w:ind w:left="6480" w:hanging="180"/>
      </w:pPr>
    </w:lvl>
  </w:abstractNum>
  <w:abstractNum w:abstractNumId="13" w15:restartNumberingAfterBreak="0">
    <w:nsid w:val="7455F47D"/>
    <w:multiLevelType w:val="hybridMultilevel"/>
    <w:tmpl w:val="A4DAE0F0"/>
    <w:lvl w:ilvl="0" w:tplc="DF847DAE">
      <w:start w:val="1"/>
      <w:numFmt w:val="bullet"/>
      <w:lvlText w:val="·"/>
      <w:lvlJc w:val="left"/>
      <w:pPr>
        <w:ind w:left="720" w:hanging="360"/>
      </w:pPr>
      <w:rPr>
        <w:rFonts w:ascii="Symbol" w:hAnsi="Symbol" w:hint="default"/>
      </w:rPr>
    </w:lvl>
    <w:lvl w:ilvl="1" w:tplc="223CA276">
      <w:start w:val="1"/>
      <w:numFmt w:val="bullet"/>
      <w:lvlText w:val="o"/>
      <w:lvlJc w:val="left"/>
      <w:pPr>
        <w:ind w:left="1440" w:hanging="360"/>
      </w:pPr>
      <w:rPr>
        <w:rFonts w:ascii="Courier New" w:hAnsi="Courier New" w:hint="default"/>
      </w:rPr>
    </w:lvl>
    <w:lvl w:ilvl="2" w:tplc="22080B18">
      <w:start w:val="1"/>
      <w:numFmt w:val="bullet"/>
      <w:lvlText w:val=""/>
      <w:lvlJc w:val="left"/>
      <w:pPr>
        <w:ind w:left="2160" w:hanging="360"/>
      </w:pPr>
      <w:rPr>
        <w:rFonts w:ascii="Wingdings" w:hAnsi="Wingdings" w:hint="default"/>
      </w:rPr>
    </w:lvl>
    <w:lvl w:ilvl="3" w:tplc="109C8B54">
      <w:start w:val="1"/>
      <w:numFmt w:val="bullet"/>
      <w:lvlText w:val=""/>
      <w:lvlJc w:val="left"/>
      <w:pPr>
        <w:ind w:left="2880" w:hanging="360"/>
      </w:pPr>
      <w:rPr>
        <w:rFonts w:ascii="Symbol" w:hAnsi="Symbol" w:hint="default"/>
      </w:rPr>
    </w:lvl>
    <w:lvl w:ilvl="4" w:tplc="BF3013E0">
      <w:start w:val="1"/>
      <w:numFmt w:val="bullet"/>
      <w:lvlText w:val="o"/>
      <w:lvlJc w:val="left"/>
      <w:pPr>
        <w:ind w:left="3600" w:hanging="360"/>
      </w:pPr>
      <w:rPr>
        <w:rFonts w:ascii="Courier New" w:hAnsi="Courier New" w:hint="default"/>
      </w:rPr>
    </w:lvl>
    <w:lvl w:ilvl="5" w:tplc="C69826F2">
      <w:start w:val="1"/>
      <w:numFmt w:val="bullet"/>
      <w:lvlText w:val=""/>
      <w:lvlJc w:val="left"/>
      <w:pPr>
        <w:ind w:left="4320" w:hanging="360"/>
      </w:pPr>
      <w:rPr>
        <w:rFonts w:ascii="Wingdings" w:hAnsi="Wingdings" w:hint="default"/>
      </w:rPr>
    </w:lvl>
    <w:lvl w:ilvl="6" w:tplc="8B104F56">
      <w:start w:val="1"/>
      <w:numFmt w:val="bullet"/>
      <w:lvlText w:val=""/>
      <w:lvlJc w:val="left"/>
      <w:pPr>
        <w:ind w:left="5040" w:hanging="360"/>
      </w:pPr>
      <w:rPr>
        <w:rFonts w:ascii="Symbol" w:hAnsi="Symbol" w:hint="default"/>
      </w:rPr>
    </w:lvl>
    <w:lvl w:ilvl="7" w:tplc="EE3AD3D8">
      <w:start w:val="1"/>
      <w:numFmt w:val="bullet"/>
      <w:lvlText w:val="o"/>
      <w:lvlJc w:val="left"/>
      <w:pPr>
        <w:ind w:left="5760" w:hanging="360"/>
      </w:pPr>
      <w:rPr>
        <w:rFonts w:ascii="Courier New" w:hAnsi="Courier New" w:hint="default"/>
      </w:rPr>
    </w:lvl>
    <w:lvl w:ilvl="8" w:tplc="B298EF8A">
      <w:start w:val="1"/>
      <w:numFmt w:val="bullet"/>
      <w:lvlText w:val=""/>
      <w:lvlJc w:val="left"/>
      <w:pPr>
        <w:ind w:left="6480" w:hanging="360"/>
      </w:pPr>
      <w:rPr>
        <w:rFonts w:ascii="Wingdings" w:hAnsi="Wingdings" w:hint="default"/>
      </w:rPr>
    </w:lvl>
  </w:abstractNum>
  <w:abstractNum w:abstractNumId="14" w15:restartNumberingAfterBreak="0">
    <w:nsid w:val="7DC37E20"/>
    <w:multiLevelType w:val="hybridMultilevel"/>
    <w:tmpl w:val="422858BA"/>
    <w:lvl w:ilvl="0" w:tplc="3182AFB8">
      <w:start w:val="1"/>
      <w:numFmt w:val="bullet"/>
      <w:lvlText w:val="·"/>
      <w:lvlJc w:val="left"/>
      <w:pPr>
        <w:ind w:left="720" w:hanging="360"/>
      </w:pPr>
      <w:rPr>
        <w:rFonts w:ascii="Symbol" w:hAnsi="Symbol" w:hint="default"/>
      </w:rPr>
    </w:lvl>
    <w:lvl w:ilvl="1" w:tplc="CDF4B716">
      <w:start w:val="1"/>
      <w:numFmt w:val="bullet"/>
      <w:lvlText w:val="o"/>
      <w:lvlJc w:val="left"/>
      <w:pPr>
        <w:ind w:left="1440" w:hanging="360"/>
      </w:pPr>
      <w:rPr>
        <w:rFonts w:ascii="Courier New" w:hAnsi="Courier New" w:hint="default"/>
      </w:rPr>
    </w:lvl>
    <w:lvl w:ilvl="2" w:tplc="64EC3274">
      <w:start w:val="1"/>
      <w:numFmt w:val="bullet"/>
      <w:lvlText w:val=""/>
      <w:lvlJc w:val="left"/>
      <w:pPr>
        <w:ind w:left="2160" w:hanging="360"/>
      </w:pPr>
      <w:rPr>
        <w:rFonts w:ascii="Wingdings" w:hAnsi="Wingdings" w:hint="default"/>
      </w:rPr>
    </w:lvl>
    <w:lvl w:ilvl="3" w:tplc="1536163C">
      <w:start w:val="1"/>
      <w:numFmt w:val="bullet"/>
      <w:lvlText w:val=""/>
      <w:lvlJc w:val="left"/>
      <w:pPr>
        <w:ind w:left="2880" w:hanging="360"/>
      </w:pPr>
      <w:rPr>
        <w:rFonts w:ascii="Symbol" w:hAnsi="Symbol" w:hint="default"/>
      </w:rPr>
    </w:lvl>
    <w:lvl w:ilvl="4" w:tplc="80CEF518">
      <w:start w:val="1"/>
      <w:numFmt w:val="bullet"/>
      <w:lvlText w:val="o"/>
      <w:lvlJc w:val="left"/>
      <w:pPr>
        <w:ind w:left="3600" w:hanging="360"/>
      </w:pPr>
      <w:rPr>
        <w:rFonts w:ascii="Courier New" w:hAnsi="Courier New" w:hint="default"/>
      </w:rPr>
    </w:lvl>
    <w:lvl w:ilvl="5" w:tplc="1E3AF742">
      <w:start w:val="1"/>
      <w:numFmt w:val="bullet"/>
      <w:lvlText w:val=""/>
      <w:lvlJc w:val="left"/>
      <w:pPr>
        <w:ind w:left="4320" w:hanging="360"/>
      </w:pPr>
      <w:rPr>
        <w:rFonts w:ascii="Wingdings" w:hAnsi="Wingdings" w:hint="default"/>
      </w:rPr>
    </w:lvl>
    <w:lvl w:ilvl="6" w:tplc="44783F78">
      <w:start w:val="1"/>
      <w:numFmt w:val="bullet"/>
      <w:lvlText w:val=""/>
      <w:lvlJc w:val="left"/>
      <w:pPr>
        <w:ind w:left="5040" w:hanging="360"/>
      </w:pPr>
      <w:rPr>
        <w:rFonts w:ascii="Symbol" w:hAnsi="Symbol" w:hint="default"/>
      </w:rPr>
    </w:lvl>
    <w:lvl w:ilvl="7" w:tplc="5FB2B382">
      <w:start w:val="1"/>
      <w:numFmt w:val="bullet"/>
      <w:lvlText w:val="o"/>
      <w:lvlJc w:val="left"/>
      <w:pPr>
        <w:ind w:left="5760" w:hanging="360"/>
      </w:pPr>
      <w:rPr>
        <w:rFonts w:ascii="Courier New" w:hAnsi="Courier New" w:hint="default"/>
      </w:rPr>
    </w:lvl>
    <w:lvl w:ilvl="8" w:tplc="2654E802">
      <w:start w:val="1"/>
      <w:numFmt w:val="bullet"/>
      <w:lvlText w:val=""/>
      <w:lvlJc w:val="left"/>
      <w:pPr>
        <w:ind w:left="6480" w:hanging="360"/>
      </w:pPr>
      <w:rPr>
        <w:rFonts w:ascii="Wingdings" w:hAnsi="Wingdings" w:hint="default"/>
      </w:rPr>
    </w:lvl>
  </w:abstractNum>
  <w:num w:numId="1" w16cid:durableId="869950623">
    <w:abstractNumId w:val="7"/>
  </w:num>
  <w:num w:numId="2" w16cid:durableId="1639529724">
    <w:abstractNumId w:val="5"/>
  </w:num>
  <w:num w:numId="3" w16cid:durableId="625964250">
    <w:abstractNumId w:val="14"/>
  </w:num>
  <w:num w:numId="4" w16cid:durableId="2071492823">
    <w:abstractNumId w:val="4"/>
  </w:num>
  <w:num w:numId="5" w16cid:durableId="1415974540">
    <w:abstractNumId w:val="0"/>
  </w:num>
  <w:num w:numId="6" w16cid:durableId="610866010">
    <w:abstractNumId w:val="11"/>
  </w:num>
  <w:num w:numId="7" w16cid:durableId="1874540541">
    <w:abstractNumId w:val="10"/>
  </w:num>
  <w:num w:numId="8" w16cid:durableId="52704361">
    <w:abstractNumId w:val="3"/>
  </w:num>
  <w:num w:numId="9" w16cid:durableId="1915772083">
    <w:abstractNumId w:val="6"/>
  </w:num>
  <w:num w:numId="10" w16cid:durableId="155658318">
    <w:abstractNumId w:val="12"/>
  </w:num>
  <w:num w:numId="11" w16cid:durableId="1515461111">
    <w:abstractNumId w:val="13"/>
  </w:num>
  <w:num w:numId="12" w16cid:durableId="212888839">
    <w:abstractNumId w:val="8"/>
  </w:num>
  <w:num w:numId="13" w16cid:durableId="1070733727">
    <w:abstractNumId w:val="2"/>
  </w:num>
  <w:num w:numId="14" w16cid:durableId="384183834">
    <w:abstractNumId w:val="1"/>
  </w:num>
  <w:num w:numId="15" w16cid:durableId="163370429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E0860A"/>
    <w:rsid w:val="00030677"/>
    <w:rsid w:val="001005F2"/>
    <w:rsid w:val="001052DB"/>
    <w:rsid w:val="00121E0C"/>
    <w:rsid w:val="00133A25"/>
    <w:rsid w:val="00136352"/>
    <w:rsid w:val="00146836"/>
    <w:rsid w:val="00163C84"/>
    <w:rsid w:val="0018307E"/>
    <w:rsid w:val="0020425B"/>
    <w:rsid w:val="00223BDE"/>
    <w:rsid w:val="002437AF"/>
    <w:rsid w:val="00300478"/>
    <w:rsid w:val="003244A9"/>
    <w:rsid w:val="00341D44"/>
    <w:rsid w:val="003743A4"/>
    <w:rsid w:val="003846CE"/>
    <w:rsid w:val="003A5D1B"/>
    <w:rsid w:val="003E0CA2"/>
    <w:rsid w:val="003F1925"/>
    <w:rsid w:val="003F4F6C"/>
    <w:rsid w:val="00425902"/>
    <w:rsid w:val="004D4581"/>
    <w:rsid w:val="004D682D"/>
    <w:rsid w:val="005150B8"/>
    <w:rsid w:val="005535E0"/>
    <w:rsid w:val="0056772F"/>
    <w:rsid w:val="005935A8"/>
    <w:rsid w:val="005A4534"/>
    <w:rsid w:val="005D7F04"/>
    <w:rsid w:val="00604AE1"/>
    <w:rsid w:val="00634040"/>
    <w:rsid w:val="00641C01"/>
    <w:rsid w:val="0067128F"/>
    <w:rsid w:val="00672A14"/>
    <w:rsid w:val="00741E5F"/>
    <w:rsid w:val="00796DE9"/>
    <w:rsid w:val="007B43BB"/>
    <w:rsid w:val="007D29B8"/>
    <w:rsid w:val="007D3881"/>
    <w:rsid w:val="008734B9"/>
    <w:rsid w:val="00876DD3"/>
    <w:rsid w:val="008E12D5"/>
    <w:rsid w:val="00940D16"/>
    <w:rsid w:val="0095708E"/>
    <w:rsid w:val="0096624A"/>
    <w:rsid w:val="009C70B7"/>
    <w:rsid w:val="009C76C8"/>
    <w:rsid w:val="009D42BB"/>
    <w:rsid w:val="009F5E39"/>
    <w:rsid w:val="00A1114C"/>
    <w:rsid w:val="00A549D7"/>
    <w:rsid w:val="00A62AA9"/>
    <w:rsid w:val="00AE5981"/>
    <w:rsid w:val="00B23145"/>
    <w:rsid w:val="00B6630A"/>
    <w:rsid w:val="00BF3F0F"/>
    <w:rsid w:val="00C02893"/>
    <w:rsid w:val="00C06F84"/>
    <w:rsid w:val="00C2025D"/>
    <w:rsid w:val="00D17D84"/>
    <w:rsid w:val="00D4543A"/>
    <w:rsid w:val="00D6668B"/>
    <w:rsid w:val="00D702DD"/>
    <w:rsid w:val="00D77B39"/>
    <w:rsid w:val="00DE6CBD"/>
    <w:rsid w:val="00E20AEF"/>
    <w:rsid w:val="00E26197"/>
    <w:rsid w:val="00E55073"/>
    <w:rsid w:val="00E82FD6"/>
    <w:rsid w:val="00E83054"/>
    <w:rsid w:val="00E93867"/>
    <w:rsid w:val="00EA3979"/>
    <w:rsid w:val="00EB3EEB"/>
    <w:rsid w:val="00F17F7D"/>
    <w:rsid w:val="00F44B46"/>
    <w:rsid w:val="00F44EF2"/>
    <w:rsid w:val="00FE0D39"/>
    <w:rsid w:val="0144A5F5"/>
    <w:rsid w:val="0265334D"/>
    <w:rsid w:val="02DEFF68"/>
    <w:rsid w:val="03CC87C9"/>
    <w:rsid w:val="0737D236"/>
    <w:rsid w:val="07556994"/>
    <w:rsid w:val="07763556"/>
    <w:rsid w:val="083FE162"/>
    <w:rsid w:val="084F1037"/>
    <w:rsid w:val="0867820F"/>
    <w:rsid w:val="08C1BB66"/>
    <w:rsid w:val="09F0E9B7"/>
    <w:rsid w:val="0A035270"/>
    <w:rsid w:val="0A717E1C"/>
    <w:rsid w:val="0B3A639F"/>
    <w:rsid w:val="0C1B62BC"/>
    <w:rsid w:val="0C853A5B"/>
    <w:rsid w:val="0CCC5651"/>
    <w:rsid w:val="0CEB2312"/>
    <w:rsid w:val="0E1566A3"/>
    <w:rsid w:val="122DB2D5"/>
    <w:rsid w:val="13A40FC9"/>
    <w:rsid w:val="14202DE8"/>
    <w:rsid w:val="149DF7A9"/>
    <w:rsid w:val="15117C03"/>
    <w:rsid w:val="151DA5A5"/>
    <w:rsid w:val="15FC262E"/>
    <w:rsid w:val="16C22251"/>
    <w:rsid w:val="1709117E"/>
    <w:rsid w:val="1734991E"/>
    <w:rsid w:val="174BAB9C"/>
    <w:rsid w:val="1758F4E8"/>
    <w:rsid w:val="17ADF7BE"/>
    <w:rsid w:val="1844CA55"/>
    <w:rsid w:val="1869F2C2"/>
    <w:rsid w:val="18F4C549"/>
    <w:rsid w:val="19309FC2"/>
    <w:rsid w:val="194523C0"/>
    <w:rsid w:val="197168CC"/>
    <w:rsid w:val="1994E953"/>
    <w:rsid w:val="19D61B77"/>
    <w:rsid w:val="1A58455E"/>
    <w:rsid w:val="1B897918"/>
    <w:rsid w:val="1C038757"/>
    <w:rsid w:val="1C8FE131"/>
    <w:rsid w:val="1CF53AFF"/>
    <w:rsid w:val="1D91374E"/>
    <w:rsid w:val="1E2BB192"/>
    <w:rsid w:val="1E2F3E76"/>
    <w:rsid w:val="1EED66AB"/>
    <w:rsid w:val="1F74F071"/>
    <w:rsid w:val="1FD38F72"/>
    <w:rsid w:val="219BC931"/>
    <w:rsid w:val="220D77B2"/>
    <w:rsid w:val="241B0A2D"/>
    <w:rsid w:val="243E16E5"/>
    <w:rsid w:val="25E0860A"/>
    <w:rsid w:val="270ED768"/>
    <w:rsid w:val="2756B263"/>
    <w:rsid w:val="277524CD"/>
    <w:rsid w:val="27BDB900"/>
    <w:rsid w:val="289EE1EB"/>
    <w:rsid w:val="2940F770"/>
    <w:rsid w:val="2965A4C0"/>
    <w:rsid w:val="29A26AC9"/>
    <w:rsid w:val="29D76E98"/>
    <w:rsid w:val="2A3A867F"/>
    <w:rsid w:val="2B857D37"/>
    <w:rsid w:val="2CA5FFBE"/>
    <w:rsid w:val="2DDE6031"/>
    <w:rsid w:val="2F139FE7"/>
    <w:rsid w:val="2F395D9B"/>
    <w:rsid w:val="3191709A"/>
    <w:rsid w:val="31D79BFC"/>
    <w:rsid w:val="32459864"/>
    <w:rsid w:val="33A6EBEB"/>
    <w:rsid w:val="33C44B25"/>
    <w:rsid w:val="35A4D9D3"/>
    <w:rsid w:val="35ED04B9"/>
    <w:rsid w:val="3602E92D"/>
    <w:rsid w:val="365DBC83"/>
    <w:rsid w:val="36DE8CAD"/>
    <w:rsid w:val="375FF8B4"/>
    <w:rsid w:val="3874A01F"/>
    <w:rsid w:val="3A0FF172"/>
    <w:rsid w:val="3B1F2A83"/>
    <w:rsid w:val="3B3CC5FB"/>
    <w:rsid w:val="3B5F4C1F"/>
    <w:rsid w:val="3CE09C1A"/>
    <w:rsid w:val="3D4DB4DD"/>
    <w:rsid w:val="3F0781E1"/>
    <w:rsid w:val="407687D6"/>
    <w:rsid w:val="40DD5FC4"/>
    <w:rsid w:val="40FF86F6"/>
    <w:rsid w:val="415EABEA"/>
    <w:rsid w:val="417D072A"/>
    <w:rsid w:val="41A32B6B"/>
    <w:rsid w:val="41D5C0D6"/>
    <w:rsid w:val="4263A9B4"/>
    <w:rsid w:val="43E651B8"/>
    <w:rsid w:val="44B3C2E8"/>
    <w:rsid w:val="4619607F"/>
    <w:rsid w:val="467B0CF8"/>
    <w:rsid w:val="4711927C"/>
    <w:rsid w:val="47F40E26"/>
    <w:rsid w:val="48032801"/>
    <w:rsid w:val="483FDF66"/>
    <w:rsid w:val="48D8DECC"/>
    <w:rsid w:val="490CCFE0"/>
    <w:rsid w:val="4B08E3CA"/>
    <w:rsid w:val="4BCCFC45"/>
    <w:rsid w:val="4BF1639D"/>
    <w:rsid w:val="4BF48ACB"/>
    <w:rsid w:val="4C01601E"/>
    <w:rsid w:val="4C3852CA"/>
    <w:rsid w:val="4C4C17A5"/>
    <w:rsid w:val="4C5D713A"/>
    <w:rsid w:val="4D04D9B7"/>
    <w:rsid w:val="4D3C1A81"/>
    <w:rsid w:val="4D8383E1"/>
    <w:rsid w:val="4E240695"/>
    <w:rsid w:val="4E841E1F"/>
    <w:rsid w:val="4F4D6FDC"/>
    <w:rsid w:val="4FBA8FAD"/>
    <w:rsid w:val="50510E9F"/>
    <w:rsid w:val="508A2991"/>
    <w:rsid w:val="510BC3ED"/>
    <w:rsid w:val="516B8638"/>
    <w:rsid w:val="51D8B002"/>
    <w:rsid w:val="52415539"/>
    <w:rsid w:val="52F777B8"/>
    <w:rsid w:val="53DD259A"/>
    <w:rsid w:val="54934819"/>
    <w:rsid w:val="54B4410D"/>
    <w:rsid w:val="54F35FA3"/>
    <w:rsid w:val="566781C5"/>
    <w:rsid w:val="567607A7"/>
    <w:rsid w:val="57716E31"/>
    <w:rsid w:val="58007511"/>
    <w:rsid w:val="598D5C62"/>
    <w:rsid w:val="599F2287"/>
    <w:rsid w:val="59F4FE7C"/>
    <w:rsid w:val="5B3AF2E8"/>
    <w:rsid w:val="5CA64784"/>
    <w:rsid w:val="5CD3254F"/>
    <w:rsid w:val="5D3E87D6"/>
    <w:rsid w:val="5D700E64"/>
    <w:rsid w:val="5F6327E5"/>
    <w:rsid w:val="5F77AA38"/>
    <w:rsid w:val="5FAB4581"/>
    <w:rsid w:val="60630C08"/>
    <w:rsid w:val="61AAAD53"/>
    <w:rsid w:val="6211B12D"/>
    <w:rsid w:val="629404FE"/>
    <w:rsid w:val="63368AE8"/>
    <w:rsid w:val="6363E7EF"/>
    <w:rsid w:val="637C9112"/>
    <w:rsid w:val="63874940"/>
    <w:rsid w:val="63FDAFC7"/>
    <w:rsid w:val="648DFF70"/>
    <w:rsid w:val="64B15969"/>
    <w:rsid w:val="65EE3FF6"/>
    <w:rsid w:val="662EB01D"/>
    <w:rsid w:val="673A7252"/>
    <w:rsid w:val="6790B743"/>
    <w:rsid w:val="69CC9878"/>
    <w:rsid w:val="6AC175F9"/>
    <w:rsid w:val="6BB76D84"/>
    <w:rsid w:val="6D4B8859"/>
    <w:rsid w:val="6D7C05B6"/>
    <w:rsid w:val="6EC442CF"/>
    <w:rsid w:val="6F3EEA24"/>
    <w:rsid w:val="6F644391"/>
    <w:rsid w:val="6F8B0049"/>
    <w:rsid w:val="7064A1E7"/>
    <w:rsid w:val="70C490EE"/>
    <w:rsid w:val="732EF331"/>
    <w:rsid w:val="7396296E"/>
    <w:rsid w:val="73A577BF"/>
    <w:rsid w:val="7425FA8F"/>
    <w:rsid w:val="748D7674"/>
    <w:rsid w:val="74E6BE21"/>
    <w:rsid w:val="750E9ACC"/>
    <w:rsid w:val="754DFA08"/>
    <w:rsid w:val="757EDC78"/>
    <w:rsid w:val="75BA9995"/>
    <w:rsid w:val="777288C8"/>
    <w:rsid w:val="77F30399"/>
    <w:rsid w:val="78586C65"/>
    <w:rsid w:val="78B4D6A3"/>
    <w:rsid w:val="79B5EBE1"/>
    <w:rsid w:val="79D9E7E9"/>
    <w:rsid w:val="7A9759A6"/>
    <w:rsid w:val="7AC38438"/>
    <w:rsid w:val="7BF830F0"/>
    <w:rsid w:val="7C886E39"/>
    <w:rsid w:val="7DAAA7BA"/>
    <w:rsid w:val="7E23D8E4"/>
    <w:rsid w:val="7E98FF1B"/>
    <w:rsid w:val="7EDFEE48"/>
    <w:rsid w:val="7EED02C1"/>
    <w:rsid w:val="7F2FD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0860A"/>
  <w15:chartTrackingRefBased/>
  <w15:docId w15:val="{994AC7AE-AA0D-4480-AAF1-B3B05C42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36352"/>
    <w:rPr>
      <w:sz w:val="16"/>
      <w:szCs w:val="16"/>
    </w:rPr>
  </w:style>
  <w:style w:type="paragraph" w:styleId="CommentText">
    <w:name w:val="annotation text"/>
    <w:basedOn w:val="Normal"/>
    <w:link w:val="CommentTextChar"/>
    <w:uiPriority w:val="99"/>
    <w:semiHidden/>
    <w:unhideWhenUsed/>
    <w:rsid w:val="00136352"/>
    <w:pPr>
      <w:spacing w:line="240" w:lineRule="auto"/>
    </w:pPr>
    <w:rPr>
      <w:sz w:val="20"/>
      <w:szCs w:val="20"/>
    </w:rPr>
  </w:style>
  <w:style w:type="character" w:customStyle="1" w:styleId="CommentTextChar">
    <w:name w:val="Comment Text Char"/>
    <w:basedOn w:val="DefaultParagraphFont"/>
    <w:link w:val="CommentText"/>
    <w:uiPriority w:val="99"/>
    <w:semiHidden/>
    <w:rsid w:val="00136352"/>
    <w:rPr>
      <w:sz w:val="20"/>
      <w:szCs w:val="20"/>
    </w:rPr>
  </w:style>
  <w:style w:type="paragraph" w:styleId="CommentSubject">
    <w:name w:val="annotation subject"/>
    <w:basedOn w:val="CommentText"/>
    <w:next w:val="CommentText"/>
    <w:link w:val="CommentSubjectChar"/>
    <w:uiPriority w:val="99"/>
    <w:semiHidden/>
    <w:unhideWhenUsed/>
    <w:rsid w:val="00136352"/>
    <w:rPr>
      <w:b/>
      <w:bCs/>
    </w:rPr>
  </w:style>
  <w:style w:type="character" w:customStyle="1" w:styleId="CommentSubjectChar">
    <w:name w:val="Comment Subject Char"/>
    <w:basedOn w:val="CommentTextChar"/>
    <w:link w:val="CommentSubject"/>
    <w:uiPriority w:val="99"/>
    <w:semiHidden/>
    <w:rsid w:val="00136352"/>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39415ea-7748-4b68-b12b-9464719eb4d1" xsi:nil="true"/>
    <SharedWithUsers xmlns="34fa93e5-a890-4690-a417-9ed93434d685">
      <UserInfo>
        <DisplayName/>
        <AccountId xsi:nil="true"/>
        <AccountType/>
      </UserInfo>
    </SharedWithUsers>
    <lcf76f155ced4ddcb4097134ff3c332f xmlns="d39415ea-7748-4b68-b12b-9464719eb4d1">
      <Terms xmlns="http://schemas.microsoft.com/office/infopath/2007/PartnerControls"/>
    </lcf76f155ced4ddcb4097134ff3c332f>
    <TaxCatchAll xmlns="34fa93e5-a890-4690-a417-9ed93434d685" xsi:nil="true"/>
    <Notes xmlns="d39415ea-7748-4b68-b12b-9464719eb4d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15C66E62E7AF44844C0FAC103A6D30" ma:contentTypeVersion="14" ma:contentTypeDescription="Create a new document." ma:contentTypeScope="" ma:versionID="e380f82bbdfd4b42b39065ec5b1020e0">
  <xsd:schema xmlns:xsd="http://www.w3.org/2001/XMLSchema" xmlns:xs="http://www.w3.org/2001/XMLSchema" xmlns:p="http://schemas.microsoft.com/office/2006/metadata/properties" xmlns:ns2="d39415ea-7748-4b68-b12b-9464719eb4d1" xmlns:ns3="34fa93e5-a890-4690-a417-9ed93434d685" targetNamespace="http://schemas.microsoft.com/office/2006/metadata/properties" ma:root="true" ma:fieldsID="b9468592c4e5b090569dabd394208d70" ns2:_="" ns3:_="">
    <xsd:import namespace="d39415ea-7748-4b68-b12b-9464719eb4d1"/>
    <xsd:import namespace="34fa93e5-a890-4690-a417-9ed93434d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415ea-7748-4b68-b12b-9464719eb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05aaac-c099-4743-bb89-ad63c0b470ec" ma:termSetId="09814cd3-568e-fe90-9814-8d621ff8fb84" ma:anchorId="fba54fb3-c3e1-fe81-a776-ca4b69148c4d" ma:open="true" ma:isKeyword="false">
      <xsd:complexType>
        <xsd:sequence>
          <xsd:element ref="pc:Terms" minOccurs="0" maxOccurs="1"/>
        </xsd:sequence>
      </xsd:complexType>
    </xsd:element>
    <xsd:element name="Notes" ma:index="21"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a93e5-a890-4690-a417-9ed93434d6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accd5f-7c36-4e11-9c4a-36328cf2be90}" ma:internalName="TaxCatchAll" ma:showField="CatchAllData" ma:web="34fa93e5-a890-4690-a417-9ed93434d6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C158A-D43B-45D2-8FB4-5670A7F20999}">
  <ds:schemaRefs>
    <ds:schemaRef ds:uri="http://schemas.microsoft.com/sharepoint/v3/contenttype/forms"/>
  </ds:schemaRefs>
</ds:datastoreItem>
</file>

<file path=customXml/itemProps2.xml><?xml version="1.0" encoding="utf-8"?>
<ds:datastoreItem xmlns:ds="http://schemas.openxmlformats.org/officeDocument/2006/customXml" ds:itemID="{E4C5FE2D-2B0B-479B-A127-BADD4F0B1FF9}">
  <ds:schemaRefs>
    <ds:schemaRef ds:uri="http://schemas.microsoft.com/office/2006/metadata/properties"/>
    <ds:schemaRef ds:uri="http://schemas.microsoft.com/office/infopath/2007/PartnerControls"/>
    <ds:schemaRef ds:uri="d39415ea-7748-4b68-b12b-9464719eb4d1"/>
    <ds:schemaRef ds:uri="34fa93e5-a890-4690-a417-9ed93434d685"/>
  </ds:schemaRefs>
</ds:datastoreItem>
</file>

<file path=customXml/itemProps3.xml><?xml version="1.0" encoding="utf-8"?>
<ds:datastoreItem xmlns:ds="http://schemas.openxmlformats.org/officeDocument/2006/customXml" ds:itemID="{6EF4E504-24BC-416D-A349-EC5A3D7E6D0B}">
  <ds:schemaRefs>
    <ds:schemaRef ds:uri="http://schemas.openxmlformats.org/officeDocument/2006/bibliography"/>
  </ds:schemaRefs>
</ds:datastoreItem>
</file>

<file path=customXml/itemProps4.xml><?xml version="1.0" encoding="utf-8"?>
<ds:datastoreItem xmlns:ds="http://schemas.openxmlformats.org/officeDocument/2006/customXml" ds:itemID="{99CF6D7F-CE2D-4905-A3EA-F339DF74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415ea-7748-4b68-b12b-9464719eb4d1"/>
    <ds:schemaRef ds:uri="34fa93e5-a890-4690-a417-9ed93434d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Hoffmann</dc:creator>
  <cp:keywords/>
  <dc:description/>
  <cp:lastModifiedBy>Emily Hoffmann</cp:lastModifiedBy>
  <cp:revision>9</cp:revision>
  <cp:lastPrinted>2023-06-22T19:53:00Z</cp:lastPrinted>
  <dcterms:created xsi:type="dcterms:W3CDTF">2023-06-22T18:10:00Z</dcterms:created>
  <dcterms:modified xsi:type="dcterms:W3CDTF">2023-07-06T20:42:00Z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0x0101008015C66E62E7AF44844C0FAC103A6D30</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